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8A" w:rsidRDefault="00732E8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32E8A" w:rsidRDefault="00732E8A">
      <w:pPr>
        <w:pStyle w:val="ConsPlusNormal"/>
        <w:jc w:val="both"/>
        <w:outlineLvl w:val="0"/>
      </w:pPr>
    </w:p>
    <w:p w:rsidR="00732E8A" w:rsidRDefault="00732E8A">
      <w:pPr>
        <w:pStyle w:val="ConsPlusNormal"/>
      </w:pPr>
      <w:r>
        <w:t>Зарегистрировано в Минюсте России 13 мая 2020 г. N 58340</w:t>
      </w:r>
    </w:p>
    <w:p w:rsidR="00732E8A" w:rsidRDefault="00732E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2E8A" w:rsidRDefault="00732E8A">
      <w:pPr>
        <w:pStyle w:val="ConsPlusNormal"/>
        <w:jc w:val="both"/>
      </w:pPr>
    </w:p>
    <w:p w:rsidR="00732E8A" w:rsidRDefault="00732E8A">
      <w:pPr>
        <w:pStyle w:val="ConsPlusTitle"/>
        <w:jc w:val="center"/>
      </w:pPr>
      <w:r>
        <w:t>МИНИСТЕРСТВО ПРОСВЕЩЕНИЯ РОССИЙСКОЙ ФЕДЕРАЦИИ</w:t>
      </w:r>
    </w:p>
    <w:p w:rsidR="00732E8A" w:rsidRDefault="00732E8A">
      <w:pPr>
        <w:pStyle w:val="ConsPlusTitle"/>
        <w:jc w:val="both"/>
      </w:pPr>
    </w:p>
    <w:p w:rsidR="00732E8A" w:rsidRDefault="00732E8A">
      <w:pPr>
        <w:pStyle w:val="ConsPlusTitle"/>
        <w:jc w:val="center"/>
      </w:pPr>
      <w:r>
        <w:t>ПРИКАЗ</w:t>
      </w:r>
    </w:p>
    <w:p w:rsidR="00732E8A" w:rsidRDefault="00732E8A">
      <w:pPr>
        <w:pStyle w:val="ConsPlusTitle"/>
        <w:jc w:val="center"/>
      </w:pPr>
      <w:r>
        <w:t>от 28 апреля 2020 г. N 193</w:t>
      </w:r>
    </w:p>
    <w:p w:rsidR="00732E8A" w:rsidRDefault="00732E8A">
      <w:pPr>
        <w:pStyle w:val="ConsPlusTitle"/>
        <w:jc w:val="both"/>
      </w:pPr>
    </w:p>
    <w:p w:rsidR="00732E8A" w:rsidRDefault="00732E8A">
      <w:pPr>
        <w:pStyle w:val="ConsPlusTitle"/>
        <w:jc w:val="center"/>
      </w:pPr>
      <w:r>
        <w:t>ОБ ОСОБЕННОСТЯХ</w:t>
      </w:r>
    </w:p>
    <w:p w:rsidR="00732E8A" w:rsidRDefault="00732E8A">
      <w:pPr>
        <w:pStyle w:val="ConsPlusTitle"/>
        <w:jc w:val="center"/>
      </w:pPr>
      <w:r>
        <w:t>АТТЕСТАЦИИ ПЕДАГОГИЧЕСКИХ РАБОТНИКОВ ОРГАНИЗАЦИЙ,</w:t>
      </w:r>
    </w:p>
    <w:p w:rsidR="00732E8A" w:rsidRDefault="00732E8A">
      <w:pPr>
        <w:pStyle w:val="ConsPlusTitle"/>
        <w:jc w:val="center"/>
      </w:pPr>
      <w:proofErr w:type="gramStart"/>
      <w:r>
        <w:t>ОСУЩЕСТВЛЯЮЩИХ ОБРАЗОВАТЕЛЬНУЮ ДЕЯТЕЛЬНОСТЬ, В ЦЕЛЯХ</w:t>
      </w:r>
      <w:proofErr w:type="gramEnd"/>
    </w:p>
    <w:p w:rsidR="00732E8A" w:rsidRDefault="00732E8A">
      <w:pPr>
        <w:pStyle w:val="ConsPlusTitle"/>
        <w:jc w:val="center"/>
      </w:pPr>
      <w:r>
        <w:t>УСТАНОВЛЕНИЯ КВАЛИФИКАЦИОННОЙ КАТЕГОРИИ В 2020 ГОДУ</w:t>
      </w:r>
    </w:p>
    <w:p w:rsidR="00732E8A" w:rsidRDefault="00732E8A">
      <w:pPr>
        <w:pStyle w:val="ConsPlusNormal"/>
        <w:jc w:val="both"/>
      </w:pPr>
    </w:p>
    <w:p w:rsidR="00732E8A" w:rsidRDefault="00732E8A">
      <w:pPr>
        <w:pStyle w:val="ConsPlusNormal"/>
        <w:ind w:firstLine="540"/>
        <w:jc w:val="both"/>
      </w:pPr>
      <w:r>
        <w:t xml:space="preserve">В связи с угрозой распространения новой коронавирусной инфекции (COVID-19) на территории Российской Федерации, а также в соответствии с </w:t>
      </w:r>
      <w:hyperlink r:id="rId5" w:history="1">
        <w:r>
          <w:rPr>
            <w:color w:val="0000FF"/>
          </w:rPr>
          <w:t>частью 4 статьи 49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</w:t>
      </w:r>
      <w:proofErr w:type="gramStart"/>
      <w:r>
        <w:t xml:space="preserve">2019, N 30, ст. 4134), </w:t>
      </w:r>
      <w:hyperlink r:id="rId6" w:history="1">
        <w:r>
          <w:rPr>
            <w:color w:val="0000FF"/>
          </w:rPr>
          <w:t>подпунктом 4.2.19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5343; 2020, N 11, ст. 1547), по согласованию с Министерством труда и социальной защиты Российской Федерации приказываю:</w:t>
      </w:r>
      <w:proofErr w:type="gramEnd"/>
    </w:p>
    <w:p w:rsidR="00732E8A" w:rsidRDefault="00732E8A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Установить, что в отношении указанных в </w:t>
      </w:r>
      <w:hyperlink w:anchor="P16" w:history="1">
        <w:r>
          <w:rPr>
            <w:color w:val="0000FF"/>
          </w:rPr>
          <w:t>пункте 2</w:t>
        </w:r>
      </w:hyperlink>
      <w:r>
        <w:t xml:space="preserve"> настоящего приказа квалификационных категорий педагогических работников организаций, осуществляющих образовательную деятельность, </w:t>
      </w:r>
      <w:hyperlink r:id="rId7" w:history="1">
        <w:r>
          <w:rPr>
            <w:color w:val="0000FF"/>
          </w:rPr>
          <w:t>пункт 24</w:t>
        </w:r>
      </w:hyperlink>
      <w:r>
        <w:t xml:space="preserve">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 апреля 2014 г. N 276 (зарегистрирован Министерством юстиции Российской Федерации 23 мая 2014 г., регистрационный N 32408), в части запрета на</w:t>
      </w:r>
      <w:proofErr w:type="gramEnd"/>
      <w:r>
        <w:t xml:space="preserve"> продление срока действия квалификационной категории не применяется.</w:t>
      </w:r>
    </w:p>
    <w:p w:rsidR="00732E8A" w:rsidRDefault="00732E8A">
      <w:pPr>
        <w:pStyle w:val="ConsPlusNormal"/>
        <w:spacing w:before="220"/>
        <w:ind w:firstLine="540"/>
        <w:jc w:val="both"/>
      </w:pPr>
      <w:bookmarkStart w:id="0" w:name="P16"/>
      <w:bookmarkEnd w:id="0"/>
      <w:r>
        <w:t xml:space="preserve">2. Продлить действие квалификационных категорий педагогических работников организаций, осуществляющих образовательную деятельность, </w:t>
      </w:r>
      <w:proofErr w:type="gramStart"/>
      <w:r>
        <w:t>сроки</w:t>
      </w:r>
      <w:proofErr w:type="gramEnd"/>
      <w:r>
        <w:t xml:space="preserve"> действия которых заканчиваются в период с 1 апреля по 1 сентября 2020 г., до 31 декабря 2020 года.</w:t>
      </w:r>
    </w:p>
    <w:p w:rsidR="00732E8A" w:rsidRDefault="00732E8A">
      <w:pPr>
        <w:pStyle w:val="ConsPlusNormal"/>
        <w:jc w:val="both"/>
      </w:pPr>
    </w:p>
    <w:p w:rsidR="00732E8A" w:rsidRDefault="00732E8A">
      <w:pPr>
        <w:pStyle w:val="ConsPlusNormal"/>
        <w:jc w:val="right"/>
      </w:pPr>
      <w:r>
        <w:t>Министр</w:t>
      </w:r>
    </w:p>
    <w:p w:rsidR="00732E8A" w:rsidRDefault="00732E8A">
      <w:pPr>
        <w:pStyle w:val="ConsPlusNormal"/>
        <w:jc w:val="right"/>
      </w:pPr>
      <w:r>
        <w:t>С.С.КРАВЦОВ</w:t>
      </w:r>
    </w:p>
    <w:p w:rsidR="00732E8A" w:rsidRDefault="00732E8A">
      <w:pPr>
        <w:pStyle w:val="ConsPlusNormal"/>
        <w:jc w:val="both"/>
      </w:pPr>
    </w:p>
    <w:p w:rsidR="00732E8A" w:rsidRDefault="00732E8A">
      <w:pPr>
        <w:pStyle w:val="ConsPlusNormal"/>
        <w:jc w:val="both"/>
      </w:pPr>
    </w:p>
    <w:p w:rsidR="00732E8A" w:rsidRDefault="00732E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A0185" w:rsidRDefault="00732E8A"/>
    <w:sectPr w:rsidR="00DA0185" w:rsidSect="00EB2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grammar="clean"/>
  <w:defaultTabStop w:val="708"/>
  <w:characterSpacingControl w:val="doNotCompress"/>
  <w:compat/>
  <w:rsids>
    <w:rsidRoot w:val="00732E8A"/>
    <w:rsid w:val="00111E03"/>
    <w:rsid w:val="0025725A"/>
    <w:rsid w:val="00732E8A"/>
    <w:rsid w:val="00794962"/>
    <w:rsid w:val="008A7F3C"/>
    <w:rsid w:val="00A529C2"/>
    <w:rsid w:val="00A63859"/>
    <w:rsid w:val="00B51FC9"/>
    <w:rsid w:val="00CA5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51F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51F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51FC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51FC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B51FC9"/>
    <w:pPr>
      <w:spacing w:after="0" w:line="240" w:lineRule="auto"/>
    </w:pPr>
  </w:style>
  <w:style w:type="paragraph" w:customStyle="1" w:styleId="ConsPlusNormal">
    <w:name w:val="ConsPlusNormal"/>
    <w:rsid w:val="0073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E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8CB548C8C5770FF6BE694E5FFD428F05FC52F07121B24930E4011ED491CB6FDC9D591CA308438C8E4E6CD29DF5C774F741A228800BA5F5CSD22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CB548C8C5770FF6BE694E5FFD428F05DC72B05101824930E4011ED491CB6FDC9D591CA308438CBE2E6CD29DF5C774F741A228800BA5F5CSD22B" TargetMode="External"/><Relationship Id="rId5" Type="http://schemas.openxmlformats.org/officeDocument/2006/relationships/hyperlink" Target="consultantplus://offline/ref=48CB548C8C5770FF6BE694E5FFD428F05DC62D031D1A24930E4011ED491CB6FDC9D591C93486339BB3A9CC759A00644E781A208D1CSB28B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lastModifiedBy>obr_106-1</cp:lastModifiedBy>
  <cp:revision>1</cp:revision>
  <dcterms:created xsi:type="dcterms:W3CDTF">2020-05-19T01:54:00Z</dcterms:created>
  <dcterms:modified xsi:type="dcterms:W3CDTF">2020-05-19T01:55:00Z</dcterms:modified>
</cp:coreProperties>
</file>