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6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1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2"/>
          <w:szCs w:val="22"/>
        </w:rPr>
      </w:r>
      <w:r>
        <w:rPr>
          <w:rFonts w:ascii="Times New Roman" w:hAnsi="Times New Roman"/>
          <w:b/>
          <w:sz w:val="22"/>
          <w:szCs w:val="22"/>
        </w:rPr>
      </w:r>
    </w:p>
    <w:p>
      <w:pPr>
        <w:pStyle w:val="86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6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вакантных должностей учителей </w:t>
        <w:br/>
        <w:t xml:space="preserve">в общеобразовательных организациях, 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 Еврейской автономной области, в 2025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утвержденный приказом департамента образования Еврейской автономной области от 03.02.2025 № 34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jc w:val="both"/>
        <w:spacing w:after="0" w:line="21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Внести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выплаты учителю,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человек, Еврейской автономной области в 2025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департамента образования Еврейской автономной области от 03.02.2025 № 34 «О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 утверждении перечня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</w:t>
        <w:br/>
        <w:t xml:space="preserve">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</w:t>
        <w:br/>
        <w:t xml:space="preserve">и прибывшему (переехавшему) на работу в сельские населенные пункты, либо рабочие поселки, либо поселки городского типа, либо города </w:t>
        <w:br/>
        <w:t xml:space="preserve">с населением до 50 тысяч человек, Еврейской автономной области </w:t>
        <w:br/>
        <w:t xml:space="preserve">в 2025 году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, следующие изменения: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пункт 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60"/>
        <w:ind w:firstLine="708"/>
        <w:jc w:val="both"/>
        <w:spacing w:after="0" w:line="23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17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3"/>
        <w:gridCol w:w="5244"/>
        <w:gridCol w:w="2126"/>
        <w:gridCol w:w="1844"/>
      </w:tblGrid>
      <w:tr>
        <w:tblPrEx/>
        <w:trPr/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«Средняя общеобразовательная школа села Надеждинское»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679517, Еврейская автономная область, Биробиджанский район, село Надеждинское, ул. Центральная, 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school@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математики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2. </w:t>
      </w:r>
      <w:r>
        <w:rPr>
          <w:rFonts w:ascii="Times New Roman" w:hAnsi="Times New Roman"/>
          <w:sz w:val="28"/>
          <w:szCs w:val="28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left="0"/>
        <w:jc w:val="both"/>
        <w:spacing w:after="0" w:line="23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left="0"/>
        <w:jc w:val="both"/>
        <w:spacing w:after="0" w:line="238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начальника департамента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0"/>
        <w:ind w:left="0"/>
        <w:jc w:val="both"/>
        <w:spacing w:after="0" w:line="23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sectPr>
      <w:headerReference w:type="firs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2"/>
      <w:jc w:val="right"/>
      <w:rPr>
        <w:sz w:val="16"/>
        <w:szCs w:val="16"/>
      </w:rPr>
    </w:pPr>
    <w:r>
      <w:rPr>
        <w:sz w:val="16"/>
        <w:szCs w:val="16"/>
      </w:rPr>
      <w:t xml:space="preserve">Кривоносова/2025-4-ОБР(1)</w:t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0"/>
    <w:next w:val="86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0"/>
    <w:next w:val="860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0"/>
    <w:next w:val="860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0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0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0"/>
    <w:next w:val="860"/>
    <w:link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next w:val="860"/>
    <w:link w:val="86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61">
    <w:name w:val="Заголовок 1"/>
    <w:basedOn w:val="860"/>
    <w:next w:val="860"/>
    <w:link w:val="86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62">
    <w:name w:val="Заголовок 2"/>
    <w:basedOn w:val="860"/>
    <w:next w:val="860"/>
    <w:link w:val="86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63">
    <w:name w:val="Основной шрифт абзаца"/>
    <w:next w:val="863"/>
    <w:link w:val="860"/>
    <w:uiPriority w:val="1"/>
    <w:semiHidden/>
    <w:unhideWhenUsed/>
  </w:style>
  <w:style w:type="table" w:styleId="864">
    <w:name w:val="Обычная таблица"/>
    <w:next w:val="864"/>
    <w:link w:val="860"/>
    <w:uiPriority w:val="99"/>
    <w:semiHidden/>
    <w:unhideWhenUsed/>
    <w:qFormat/>
    <w:tblPr/>
  </w:style>
  <w:style w:type="numbering" w:styleId="865">
    <w:name w:val="Нет списка"/>
    <w:next w:val="865"/>
    <w:link w:val="860"/>
    <w:uiPriority w:val="99"/>
    <w:semiHidden/>
    <w:unhideWhenUsed/>
  </w:style>
  <w:style w:type="character" w:styleId="866">
    <w:name w:val="Заголовок 1 Знак"/>
    <w:basedOn w:val="863"/>
    <w:next w:val="866"/>
    <w:link w:val="86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67">
    <w:name w:val="Заголовок 2 Знак"/>
    <w:basedOn w:val="863"/>
    <w:next w:val="867"/>
    <w:link w:val="86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68">
    <w:name w:val="Текст выноски"/>
    <w:basedOn w:val="860"/>
    <w:next w:val="868"/>
    <w:link w:val="8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>
    <w:name w:val="Текст выноски Знак"/>
    <w:basedOn w:val="863"/>
    <w:next w:val="869"/>
    <w:link w:val="868"/>
    <w:uiPriority w:val="99"/>
    <w:semiHidden/>
    <w:rPr>
      <w:rFonts w:ascii="Tahoma" w:hAnsi="Tahoma" w:cs="Tahoma"/>
      <w:sz w:val="16"/>
      <w:szCs w:val="16"/>
    </w:rPr>
  </w:style>
  <w:style w:type="paragraph" w:styleId="870">
    <w:name w:val="Абзац списка"/>
    <w:basedOn w:val="860"/>
    <w:next w:val="870"/>
    <w:link w:val="860"/>
    <w:uiPriority w:val="34"/>
    <w:qFormat/>
    <w:pPr>
      <w:contextualSpacing/>
      <w:ind w:left="720"/>
    </w:pPr>
  </w:style>
  <w:style w:type="table" w:styleId="871">
    <w:name w:val="Сетка таблицы"/>
    <w:basedOn w:val="864"/>
    <w:next w:val="871"/>
    <w:link w:val="860"/>
    <w:uiPriority w:val="59"/>
    <w:pPr>
      <w:spacing w:after="0" w:line="240" w:lineRule="auto"/>
    </w:pPr>
    <w:tblPr/>
  </w:style>
  <w:style w:type="paragraph" w:styleId="872">
    <w:name w:val="Обычный (веб)"/>
    <w:basedOn w:val="860"/>
    <w:next w:val="872"/>
    <w:link w:val="86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73">
    <w:name w:val="Строгий"/>
    <w:basedOn w:val="863"/>
    <w:next w:val="873"/>
    <w:link w:val="860"/>
    <w:uiPriority w:val="22"/>
    <w:qFormat/>
    <w:rPr>
      <w:b/>
      <w:bCs/>
    </w:rPr>
  </w:style>
  <w:style w:type="paragraph" w:styleId="874">
    <w:name w:val="Верхний колонтитул"/>
    <w:basedOn w:val="860"/>
    <w:next w:val="874"/>
    <w:link w:val="87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5">
    <w:name w:val="Верхний колонтитул Знак"/>
    <w:basedOn w:val="863"/>
    <w:next w:val="875"/>
    <w:link w:val="874"/>
    <w:uiPriority w:val="99"/>
    <w:rPr>
      <w:sz w:val="22"/>
      <w:szCs w:val="22"/>
    </w:rPr>
  </w:style>
  <w:style w:type="paragraph" w:styleId="876">
    <w:name w:val="Нижний колонтитул"/>
    <w:basedOn w:val="860"/>
    <w:next w:val="876"/>
    <w:link w:val="87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77">
    <w:name w:val="Нижний колонтитул Знак"/>
    <w:basedOn w:val="863"/>
    <w:next w:val="877"/>
    <w:link w:val="876"/>
    <w:uiPriority w:val="99"/>
    <w:semiHidden/>
    <w:rPr>
      <w:sz w:val="22"/>
      <w:szCs w:val="22"/>
    </w:rPr>
  </w:style>
  <w:style w:type="paragraph" w:styleId="878">
    <w:name w:val="ConsPlusNormal"/>
    <w:next w:val="878"/>
    <w:link w:val="860"/>
    <w:rPr>
      <w:rFonts w:ascii="Times New Roman" w:hAnsi="Times New Roman"/>
      <w:sz w:val="28"/>
      <w:szCs w:val="28"/>
      <w:lang w:val="ru-RU" w:eastAsia="ru-RU" w:bidi="ar-SA"/>
    </w:rPr>
  </w:style>
  <w:style w:type="character" w:styleId="879">
    <w:name w:val="Гиперссылка"/>
    <w:basedOn w:val="863"/>
    <w:next w:val="879"/>
    <w:link w:val="860"/>
    <w:uiPriority w:val="99"/>
    <w:semiHidden/>
    <w:unhideWhenUsed/>
    <w:rPr>
      <w:color w:val="0000ff"/>
      <w:u w:val="single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  <w:style w:type="paragraph" w:styleId="883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lastModifiedBy>obr_203</cp:lastModifiedBy>
  <cp:revision>814</cp:revision>
  <dcterms:created xsi:type="dcterms:W3CDTF">2013-11-06T08:13:00Z</dcterms:created>
  <dcterms:modified xsi:type="dcterms:W3CDTF">2025-08-04T05:53:00Z</dcterms:modified>
  <cp:version>786432</cp:version>
</cp:coreProperties>
</file>