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666E5" w:rsidRDefault="00B666E5" w:rsidP="00B666E5">
      <w:pPr>
        <w:pStyle w:val="ConsPlusNormal"/>
        <w:jc w:val="right"/>
        <w:outlineLvl w:val="0"/>
      </w:pPr>
      <w:r>
        <w:t>Приложение N 13</w:t>
      </w:r>
    </w:p>
    <w:p w:rsidR="00B666E5" w:rsidRDefault="00B666E5" w:rsidP="00B666E5">
      <w:pPr>
        <w:pStyle w:val="ConsPlusNormal"/>
        <w:jc w:val="both"/>
      </w:pPr>
    </w:p>
    <w:p w:rsidR="00B666E5" w:rsidRDefault="00B666E5" w:rsidP="00B666E5">
      <w:pPr>
        <w:pStyle w:val="ConsPlusNormal"/>
        <w:jc w:val="right"/>
      </w:pPr>
      <w:r>
        <w:t>Утверждена</w:t>
      </w:r>
    </w:p>
    <w:p w:rsidR="00B666E5" w:rsidRDefault="00B666E5" w:rsidP="00B666E5">
      <w:pPr>
        <w:pStyle w:val="ConsPlusNormal"/>
        <w:jc w:val="right"/>
      </w:pPr>
      <w:r>
        <w:t>приказом Федеральной службы</w:t>
      </w:r>
    </w:p>
    <w:p w:rsidR="00B666E5" w:rsidRDefault="00B666E5" w:rsidP="00B666E5">
      <w:pPr>
        <w:pStyle w:val="ConsPlusNormal"/>
        <w:jc w:val="right"/>
      </w:pPr>
      <w:r>
        <w:t>по надзору в сфере образования и науки</w:t>
      </w:r>
    </w:p>
    <w:p w:rsidR="00B666E5" w:rsidRDefault="00B666E5" w:rsidP="00B666E5">
      <w:pPr>
        <w:pStyle w:val="ConsPlusNormal"/>
        <w:jc w:val="right"/>
      </w:pPr>
      <w:r>
        <w:t>от 08.07.2022 N 769</w:t>
      </w:r>
    </w:p>
    <w:p w:rsidR="00B666E5" w:rsidRDefault="00B666E5" w:rsidP="00B666E5">
      <w:pPr>
        <w:pStyle w:val="ConsPlusNormal"/>
        <w:jc w:val="both"/>
      </w:pPr>
    </w:p>
    <w:p w:rsidR="00B666E5" w:rsidRDefault="00B666E5" w:rsidP="00B666E5">
      <w:pPr>
        <w:pStyle w:val="ConsPlusNormal"/>
        <w:jc w:val="right"/>
      </w:pPr>
      <w:r>
        <w:t>Форма</w:t>
      </w:r>
    </w:p>
    <w:p w:rsidR="00B666E5" w:rsidRDefault="00B666E5" w:rsidP="00B666E5">
      <w:pPr>
        <w:pStyle w:val="ConsPlusNormal"/>
        <w:jc w:val="both"/>
      </w:pPr>
    </w:p>
    <w:tbl>
      <w:tblPr>
        <w:tblW w:w="0" w:type="auto"/>
        <w:tblBorders>
          <w:right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7654"/>
        <w:gridCol w:w="1392"/>
      </w:tblGrid>
      <w:tr w:rsidR="00B666E5" w:rsidTr="00DE347C">
        <w:tc>
          <w:tcPr>
            <w:tcW w:w="7654" w:type="dxa"/>
            <w:tcBorders>
              <w:top w:val="nil"/>
              <w:left w:val="nil"/>
              <w:bottom w:val="nil"/>
            </w:tcBorders>
          </w:tcPr>
          <w:p w:rsidR="00B666E5" w:rsidRDefault="00B666E5" w:rsidP="00DE347C">
            <w:pPr>
              <w:pStyle w:val="ConsPlusNormal"/>
            </w:pPr>
          </w:p>
        </w:tc>
        <w:tc>
          <w:tcPr>
            <w:tcW w:w="1392" w:type="dxa"/>
            <w:tcBorders>
              <w:top w:val="single" w:sz="4" w:space="0" w:color="auto"/>
              <w:bottom w:val="single" w:sz="4" w:space="0" w:color="auto"/>
            </w:tcBorders>
          </w:tcPr>
          <w:p w:rsidR="00B666E5" w:rsidRDefault="00B666E5" w:rsidP="00DE347C">
            <w:pPr>
              <w:pStyle w:val="ConsPlusNormal"/>
              <w:jc w:val="center"/>
            </w:pPr>
            <w:r>
              <w:t>QR-код</w:t>
            </w:r>
          </w:p>
        </w:tc>
      </w:tr>
    </w:tbl>
    <w:p w:rsidR="00B666E5" w:rsidRDefault="00B666E5" w:rsidP="00B666E5">
      <w:pPr>
        <w:pStyle w:val="ConsPlusNormal"/>
        <w:jc w:val="both"/>
      </w:pPr>
    </w:p>
    <w:p w:rsidR="00B666E5" w:rsidRDefault="00B666E5" w:rsidP="00B666E5">
      <w:pPr>
        <w:pStyle w:val="ConsPlusNonformat"/>
        <w:jc w:val="both"/>
      </w:pPr>
      <w:bookmarkStart w:id="0" w:name="P2778"/>
      <w:bookmarkEnd w:id="0"/>
      <w:r>
        <w:t xml:space="preserve">                             Проверочный лист,</w:t>
      </w:r>
    </w:p>
    <w:p w:rsidR="00B666E5" w:rsidRDefault="00B666E5" w:rsidP="00B666E5">
      <w:pPr>
        <w:pStyle w:val="ConsPlusNonformat"/>
        <w:jc w:val="both"/>
      </w:pPr>
      <w:r>
        <w:t xml:space="preserve">           используемый органами исполнительной власти субъектов</w:t>
      </w:r>
    </w:p>
    <w:p w:rsidR="00B666E5" w:rsidRDefault="00B666E5" w:rsidP="00B666E5">
      <w:pPr>
        <w:pStyle w:val="ConsPlusNonformat"/>
        <w:jc w:val="both"/>
      </w:pPr>
      <w:r>
        <w:t xml:space="preserve">             Российской Федерации, осуществляющими переданные</w:t>
      </w:r>
    </w:p>
    <w:p w:rsidR="00B666E5" w:rsidRDefault="00B666E5" w:rsidP="00B666E5">
      <w:pPr>
        <w:pStyle w:val="ConsPlusNonformat"/>
        <w:jc w:val="both"/>
      </w:pPr>
      <w:r>
        <w:t xml:space="preserve">           Российской Федерацией полномочия в сфере образования,</w:t>
      </w:r>
    </w:p>
    <w:p w:rsidR="00B666E5" w:rsidRDefault="00B666E5" w:rsidP="00B666E5">
      <w:pPr>
        <w:pStyle w:val="ConsPlusNonformat"/>
        <w:jc w:val="both"/>
      </w:pPr>
      <w:r>
        <w:t xml:space="preserve">         при осуществлении федерального государственного контроля</w:t>
      </w:r>
    </w:p>
    <w:p w:rsidR="00B666E5" w:rsidRDefault="00B666E5" w:rsidP="00B666E5">
      <w:pPr>
        <w:pStyle w:val="ConsPlusNonformat"/>
        <w:jc w:val="both"/>
      </w:pPr>
      <w:r>
        <w:t xml:space="preserve">         (надзора) в сфере образования в части порядка организации</w:t>
      </w:r>
    </w:p>
    <w:p w:rsidR="00B666E5" w:rsidRDefault="00B666E5" w:rsidP="00B666E5">
      <w:pPr>
        <w:pStyle w:val="ConsPlusNonformat"/>
        <w:jc w:val="both"/>
      </w:pPr>
      <w:r>
        <w:t xml:space="preserve">               и осуществления образовательной деятельности</w:t>
      </w:r>
    </w:p>
    <w:p w:rsidR="00B666E5" w:rsidRDefault="00B666E5" w:rsidP="00B666E5">
      <w:pPr>
        <w:pStyle w:val="ConsPlusNonformat"/>
        <w:jc w:val="both"/>
      </w:pPr>
      <w:r>
        <w:t xml:space="preserve">               по дополнительным профессиональным программам</w:t>
      </w:r>
    </w:p>
    <w:p w:rsidR="00B666E5" w:rsidRDefault="00B666E5" w:rsidP="00B666E5">
      <w:pPr>
        <w:pStyle w:val="ConsPlusNonformat"/>
        <w:jc w:val="both"/>
      </w:pPr>
    </w:p>
    <w:p w:rsidR="00B666E5" w:rsidRDefault="00B666E5" w:rsidP="00B666E5">
      <w:pPr>
        <w:pStyle w:val="ConsPlusNonformat"/>
        <w:jc w:val="both"/>
      </w:pPr>
      <w:r>
        <w:t xml:space="preserve">    1.  </w:t>
      </w:r>
      <w:proofErr w:type="gramStart"/>
      <w:r>
        <w:t>Наименование  вида</w:t>
      </w:r>
      <w:proofErr w:type="gramEnd"/>
      <w:r>
        <w:t xml:space="preserve">  контроля,  внесенного  в  Единый  реестр  видов</w:t>
      </w:r>
    </w:p>
    <w:p w:rsidR="00B666E5" w:rsidRDefault="00B666E5" w:rsidP="00B666E5">
      <w:pPr>
        <w:pStyle w:val="ConsPlusNonformat"/>
        <w:jc w:val="both"/>
      </w:pPr>
      <w:r>
        <w:t xml:space="preserve">федерального    государственного    контроля </w:t>
      </w:r>
      <w:proofErr w:type="gramStart"/>
      <w:r>
        <w:t xml:space="preserve">   (</w:t>
      </w:r>
      <w:proofErr w:type="gramEnd"/>
      <w:r>
        <w:t>надзора),    регионального</w:t>
      </w:r>
    </w:p>
    <w:p w:rsidR="00B666E5" w:rsidRDefault="00B666E5" w:rsidP="00B666E5">
      <w:pPr>
        <w:pStyle w:val="ConsPlusNonformat"/>
        <w:jc w:val="both"/>
      </w:pPr>
      <w:proofErr w:type="gramStart"/>
      <w:r>
        <w:t>государственного  контроля</w:t>
      </w:r>
      <w:proofErr w:type="gramEnd"/>
      <w:r>
        <w:t xml:space="preserve">  (надзора), муниципального контроля: федеральный</w:t>
      </w:r>
    </w:p>
    <w:p w:rsidR="00B666E5" w:rsidRDefault="00B666E5" w:rsidP="00B666E5">
      <w:pPr>
        <w:pStyle w:val="ConsPlusNonformat"/>
        <w:jc w:val="both"/>
      </w:pPr>
      <w:r>
        <w:t>государственный контроль (надзор) в сфере образования.</w:t>
      </w:r>
    </w:p>
    <w:p w:rsidR="00B666E5" w:rsidRDefault="00B666E5" w:rsidP="00B666E5">
      <w:pPr>
        <w:pStyle w:val="ConsPlusNonformat"/>
        <w:jc w:val="both"/>
      </w:pPr>
    </w:p>
    <w:p w:rsidR="00B666E5" w:rsidRDefault="00B666E5" w:rsidP="00B666E5">
      <w:pPr>
        <w:pStyle w:val="ConsPlusNonformat"/>
        <w:jc w:val="both"/>
      </w:pPr>
      <w:r>
        <w:t xml:space="preserve">    2. Наименование контрольного (надзорного) органа:</w:t>
      </w:r>
    </w:p>
    <w:p w:rsidR="00B666E5" w:rsidRDefault="00B666E5" w:rsidP="00B666E5">
      <w:pPr>
        <w:pStyle w:val="ConsPlusNonformat"/>
        <w:jc w:val="both"/>
      </w:pPr>
      <w:r>
        <w:t>__________________________________________________________________________.</w:t>
      </w:r>
    </w:p>
    <w:p w:rsidR="00B666E5" w:rsidRDefault="00B666E5" w:rsidP="00B666E5">
      <w:pPr>
        <w:pStyle w:val="ConsPlusNonformat"/>
        <w:jc w:val="both"/>
      </w:pPr>
      <w:r>
        <w:t xml:space="preserve">        (указать наименование органа исполнительной власти субъекта</w:t>
      </w:r>
    </w:p>
    <w:p w:rsidR="00B666E5" w:rsidRDefault="00B666E5" w:rsidP="00B666E5">
      <w:pPr>
        <w:pStyle w:val="ConsPlusNonformat"/>
        <w:jc w:val="both"/>
      </w:pPr>
      <w:r>
        <w:t xml:space="preserve">             Российской Федерации, осуществляющего переданные</w:t>
      </w:r>
    </w:p>
    <w:p w:rsidR="00B666E5" w:rsidRDefault="00B666E5" w:rsidP="00B666E5">
      <w:pPr>
        <w:pStyle w:val="ConsPlusNonformat"/>
        <w:jc w:val="both"/>
      </w:pPr>
      <w:r>
        <w:t xml:space="preserve">           Российской Федерацией полномочия в сфере образования)</w:t>
      </w:r>
    </w:p>
    <w:p w:rsidR="00B666E5" w:rsidRDefault="00B666E5" w:rsidP="00B666E5">
      <w:pPr>
        <w:pStyle w:val="ConsPlusNonformat"/>
        <w:jc w:val="both"/>
      </w:pPr>
    </w:p>
    <w:p w:rsidR="00B666E5" w:rsidRDefault="00B666E5" w:rsidP="00B666E5">
      <w:pPr>
        <w:pStyle w:val="ConsPlusNonformat"/>
        <w:jc w:val="both"/>
      </w:pPr>
      <w:r>
        <w:t xml:space="preserve">    3.   Форма   проверочного   листа   </w:t>
      </w:r>
      <w:proofErr w:type="gramStart"/>
      <w:r>
        <w:t>утверждена  приказом</w:t>
      </w:r>
      <w:proofErr w:type="gramEnd"/>
      <w:r>
        <w:t xml:space="preserve">  Рособрнадзора</w:t>
      </w:r>
    </w:p>
    <w:p w:rsidR="00B666E5" w:rsidRDefault="00B666E5" w:rsidP="00B666E5">
      <w:pPr>
        <w:pStyle w:val="ConsPlusNonformat"/>
        <w:jc w:val="both"/>
      </w:pPr>
      <w:proofErr w:type="gramStart"/>
      <w:r>
        <w:t>от  08.07.2022</w:t>
      </w:r>
      <w:proofErr w:type="gramEnd"/>
      <w:r>
        <w:t xml:space="preserve">  N 769 "Об утверждении форм проверочных листов, используемых</w:t>
      </w:r>
    </w:p>
    <w:p w:rsidR="00B666E5" w:rsidRDefault="00B666E5" w:rsidP="00B666E5">
      <w:pPr>
        <w:pStyle w:val="ConsPlusNonformat"/>
        <w:jc w:val="both"/>
      </w:pPr>
      <w:r>
        <w:t>органами    исполнительной    власти    субъектов   Российской   Федерации,</w:t>
      </w:r>
    </w:p>
    <w:p w:rsidR="00B666E5" w:rsidRDefault="00B666E5" w:rsidP="00B666E5">
      <w:pPr>
        <w:pStyle w:val="ConsPlusNonformat"/>
        <w:jc w:val="both"/>
      </w:pPr>
      <w:r>
        <w:t xml:space="preserve">осуществляющими   переданные   </w:t>
      </w:r>
      <w:proofErr w:type="gramStart"/>
      <w:r>
        <w:t>Российской  Федерацией</w:t>
      </w:r>
      <w:proofErr w:type="gramEnd"/>
      <w:r>
        <w:t xml:space="preserve">  полномочия  в  сфере</w:t>
      </w:r>
    </w:p>
    <w:p w:rsidR="00B666E5" w:rsidRDefault="00B666E5" w:rsidP="00B666E5">
      <w:pPr>
        <w:pStyle w:val="ConsPlusNonformat"/>
        <w:jc w:val="both"/>
      </w:pPr>
      <w:proofErr w:type="gramStart"/>
      <w:r>
        <w:t xml:space="preserve">образования,   </w:t>
      </w:r>
      <w:proofErr w:type="gramEnd"/>
      <w:r>
        <w:t>при  осуществлении  федерального  государственного  контроля</w:t>
      </w:r>
    </w:p>
    <w:p w:rsidR="00B666E5" w:rsidRDefault="00B666E5" w:rsidP="00B666E5">
      <w:pPr>
        <w:pStyle w:val="ConsPlusNonformat"/>
        <w:jc w:val="both"/>
      </w:pPr>
      <w:r>
        <w:t>(надзора) в сфере образования".</w:t>
      </w:r>
    </w:p>
    <w:p w:rsidR="00B666E5" w:rsidRDefault="00B666E5" w:rsidP="00B666E5">
      <w:pPr>
        <w:pStyle w:val="ConsPlusNonformat"/>
        <w:jc w:val="both"/>
      </w:pPr>
    </w:p>
    <w:p w:rsidR="00B666E5" w:rsidRDefault="00B666E5" w:rsidP="00B666E5">
      <w:pPr>
        <w:pStyle w:val="ConsPlusNonformat"/>
        <w:jc w:val="both"/>
      </w:pPr>
      <w:r>
        <w:t xml:space="preserve">    4.  Объект контроля (надзора), в отношении которого проводится плановая</w:t>
      </w:r>
    </w:p>
    <w:p w:rsidR="00B666E5" w:rsidRDefault="00B666E5" w:rsidP="00B666E5">
      <w:pPr>
        <w:pStyle w:val="ConsPlusNonformat"/>
        <w:jc w:val="both"/>
      </w:pPr>
      <w:r>
        <w:t>выездная проверка (далее - проверка):</w:t>
      </w:r>
    </w:p>
    <w:p w:rsidR="00B666E5" w:rsidRDefault="00B666E5" w:rsidP="00B666E5">
      <w:pPr>
        <w:pStyle w:val="ConsPlusNonformat"/>
        <w:jc w:val="both"/>
      </w:pPr>
      <w:r>
        <w:t>__________________________________________________________________________.</w:t>
      </w:r>
    </w:p>
    <w:p w:rsidR="00B666E5" w:rsidRDefault="00B666E5" w:rsidP="00B666E5">
      <w:pPr>
        <w:pStyle w:val="ConsPlusNonformat"/>
        <w:jc w:val="both"/>
      </w:pPr>
    </w:p>
    <w:p w:rsidR="00B666E5" w:rsidRDefault="00B666E5" w:rsidP="00B666E5">
      <w:pPr>
        <w:pStyle w:val="ConsPlusNonformat"/>
        <w:jc w:val="both"/>
      </w:pPr>
      <w:r>
        <w:t xml:space="preserve">    5.    </w:t>
      </w:r>
      <w:proofErr w:type="gramStart"/>
      <w:r>
        <w:t xml:space="preserve">Фамилия,   </w:t>
      </w:r>
      <w:proofErr w:type="gramEnd"/>
      <w:r>
        <w:t>имя   и   отчество   (при   наличии)   индивидуального</w:t>
      </w:r>
    </w:p>
    <w:p w:rsidR="00B666E5" w:rsidRDefault="00B666E5" w:rsidP="00B666E5">
      <w:pPr>
        <w:pStyle w:val="ConsPlusNonformat"/>
        <w:jc w:val="both"/>
      </w:pPr>
      <w:proofErr w:type="gramStart"/>
      <w:r>
        <w:t>предпринимателя,  его</w:t>
      </w:r>
      <w:proofErr w:type="gramEnd"/>
      <w:r>
        <w:t xml:space="preserve">  идентификационный  номер  налогоплательщика  и (или)</w:t>
      </w:r>
    </w:p>
    <w:p w:rsidR="00B666E5" w:rsidRDefault="00B666E5" w:rsidP="00B666E5">
      <w:pPr>
        <w:pStyle w:val="ConsPlusNonformat"/>
        <w:jc w:val="both"/>
      </w:pPr>
      <w:r>
        <w:t>основной     государственный    регистрационный    номер    индивидуального</w:t>
      </w:r>
    </w:p>
    <w:p w:rsidR="00B666E5" w:rsidRDefault="00B666E5" w:rsidP="00B666E5">
      <w:pPr>
        <w:pStyle w:val="ConsPlusNonformat"/>
        <w:jc w:val="both"/>
      </w:pPr>
      <w:proofErr w:type="gramStart"/>
      <w:r>
        <w:t xml:space="preserve">предпринимателя,   </w:t>
      </w:r>
      <w:proofErr w:type="gramEnd"/>
      <w:r>
        <w:t>адрес  регистрации  по  месту  жительства  (пребывания),</w:t>
      </w:r>
    </w:p>
    <w:p w:rsidR="00B666E5" w:rsidRDefault="00B666E5" w:rsidP="00B666E5">
      <w:pPr>
        <w:pStyle w:val="ConsPlusNonformat"/>
        <w:jc w:val="both"/>
      </w:pPr>
      <w:r>
        <w:t xml:space="preserve">наименование     юридического    </w:t>
      </w:r>
      <w:proofErr w:type="gramStart"/>
      <w:r>
        <w:t xml:space="preserve">лица,   </w:t>
      </w:r>
      <w:proofErr w:type="gramEnd"/>
      <w:r>
        <w:t xml:space="preserve"> его    идентификационный    номер</w:t>
      </w:r>
    </w:p>
    <w:p w:rsidR="00B666E5" w:rsidRDefault="00B666E5" w:rsidP="00B666E5">
      <w:pPr>
        <w:pStyle w:val="ConsPlusNonformat"/>
        <w:jc w:val="both"/>
      </w:pPr>
      <w:proofErr w:type="gramStart"/>
      <w:r>
        <w:t>налогоплательщика  и</w:t>
      </w:r>
      <w:proofErr w:type="gramEnd"/>
      <w:r>
        <w:t xml:space="preserve">  (или) основной государственный регистрационный номер,</w:t>
      </w:r>
    </w:p>
    <w:p w:rsidR="00B666E5" w:rsidRDefault="00B666E5" w:rsidP="00B666E5">
      <w:pPr>
        <w:pStyle w:val="ConsPlusNonformat"/>
        <w:jc w:val="both"/>
      </w:pPr>
      <w:proofErr w:type="gramStart"/>
      <w:r>
        <w:t>адрес  юридического</w:t>
      </w:r>
      <w:proofErr w:type="gramEnd"/>
      <w:r>
        <w:t xml:space="preserve">  лица  (его  филиалов,  представительств,  обособленных</w:t>
      </w:r>
    </w:p>
    <w:p w:rsidR="00B666E5" w:rsidRDefault="00B666E5" w:rsidP="00B666E5">
      <w:pPr>
        <w:pStyle w:val="ConsPlusNonformat"/>
        <w:jc w:val="both"/>
      </w:pPr>
      <w:r>
        <w:t>структурных    подразделений</w:t>
      </w:r>
      <w:proofErr w:type="gramStart"/>
      <w:r>
        <w:t xml:space="preserve">),   </w:t>
      </w:r>
      <w:proofErr w:type="gramEnd"/>
      <w:r>
        <w:t xml:space="preserve"> являющегося     контролируемым     лицом:</w:t>
      </w:r>
    </w:p>
    <w:p w:rsidR="00B666E5" w:rsidRDefault="00B666E5" w:rsidP="00B666E5">
      <w:pPr>
        <w:pStyle w:val="ConsPlusNonformat"/>
        <w:jc w:val="both"/>
      </w:pPr>
      <w:r>
        <w:t>__________________________________________________________________________.</w:t>
      </w:r>
    </w:p>
    <w:p w:rsidR="00B666E5" w:rsidRDefault="00B666E5" w:rsidP="00B666E5">
      <w:pPr>
        <w:pStyle w:val="ConsPlusNonformat"/>
        <w:jc w:val="both"/>
      </w:pPr>
    </w:p>
    <w:p w:rsidR="00B666E5" w:rsidRDefault="00B666E5" w:rsidP="00B666E5">
      <w:pPr>
        <w:pStyle w:val="ConsPlusNonformat"/>
        <w:jc w:val="both"/>
      </w:pPr>
      <w:r>
        <w:t xml:space="preserve">    6. Место (места) проведения проверки с заполнением проверочного листа:</w:t>
      </w:r>
    </w:p>
    <w:p w:rsidR="00B666E5" w:rsidRDefault="00B666E5" w:rsidP="00B666E5">
      <w:pPr>
        <w:pStyle w:val="ConsPlusNonformat"/>
        <w:jc w:val="both"/>
      </w:pPr>
      <w:r>
        <w:t>__________________________________________________________________________.</w:t>
      </w:r>
    </w:p>
    <w:p w:rsidR="00B666E5" w:rsidRDefault="00B666E5" w:rsidP="00B666E5">
      <w:pPr>
        <w:pStyle w:val="ConsPlusNonformat"/>
        <w:jc w:val="both"/>
      </w:pPr>
    </w:p>
    <w:p w:rsidR="00B666E5" w:rsidRDefault="00B666E5" w:rsidP="00B666E5">
      <w:pPr>
        <w:pStyle w:val="ConsPlusNonformat"/>
        <w:jc w:val="both"/>
      </w:pPr>
      <w:r>
        <w:t xml:space="preserve">    7.  </w:t>
      </w:r>
      <w:proofErr w:type="gramStart"/>
      <w:r>
        <w:t>Реквизиты  решения</w:t>
      </w:r>
      <w:proofErr w:type="gramEnd"/>
      <w:r>
        <w:t xml:space="preserve"> органа исполнительной власти субъекта Российской</w:t>
      </w:r>
    </w:p>
    <w:p w:rsidR="00B666E5" w:rsidRDefault="00B666E5" w:rsidP="00B666E5">
      <w:pPr>
        <w:pStyle w:val="ConsPlusNonformat"/>
        <w:jc w:val="both"/>
      </w:pPr>
      <w:proofErr w:type="gramStart"/>
      <w:r>
        <w:t>Федерации,  осуществляющего</w:t>
      </w:r>
      <w:proofErr w:type="gramEnd"/>
      <w:r>
        <w:t xml:space="preserve">  переданные  полномочия Российской Федерацией в</w:t>
      </w:r>
    </w:p>
    <w:p w:rsidR="00B666E5" w:rsidRDefault="00B666E5" w:rsidP="00B666E5">
      <w:pPr>
        <w:pStyle w:val="ConsPlusNonformat"/>
        <w:jc w:val="both"/>
      </w:pPr>
      <w:r>
        <w:t xml:space="preserve">сфере   </w:t>
      </w:r>
      <w:proofErr w:type="gramStart"/>
      <w:r>
        <w:t>образования  о</w:t>
      </w:r>
      <w:proofErr w:type="gramEnd"/>
      <w:r>
        <w:t xml:space="preserve">  проведении  проверки,  подписанного  уполномоченным</w:t>
      </w:r>
    </w:p>
    <w:p w:rsidR="00B666E5" w:rsidRDefault="00B666E5" w:rsidP="00B666E5">
      <w:pPr>
        <w:pStyle w:val="ConsPlusNonformat"/>
        <w:jc w:val="both"/>
      </w:pPr>
      <w:r>
        <w:t xml:space="preserve">должностным   лицом   органа   </w:t>
      </w:r>
      <w:proofErr w:type="gramStart"/>
      <w:r>
        <w:t>исполнительной  власти</w:t>
      </w:r>
      <w:proofErr w:type="gramEnd"/>
      <w:r>
        <w:t xml:space="preserve">  субъекта  Российской</w:t>
      </w:r>
    </w:p>
    <w:p w:rsidR="00B666E5" w:rsidRDefault="00B666E5" w:rsidP="00B666E5">
      <w:pPr>
        <w:pStyle w:val="ConsPlusNonformat"/>
        <w:jc w:val="both"/>
      </w:pPr>
      <w:proofErr w:type="gramStart"/>
      <w:r>
        <w:t>Федерации,  осуществляющего</w:t>
      </w:r>
      <w:proofErr w:type="gramEnd"/>
      <w:r>
        <w:t xml:space="preserve">  переданные  полномочия Российской Федерацией в</w:t>
      </w:r>
    </w:p>
    <w:p w:rsidR="00B666E5" w:rsidRDefault="00B666E5" w:rsidP="00B666E5">
      <w:pPr>
        <w:pStyle w:val="ConsPlusNonformat"/>
        <w:jc w:val="both"/>
      </w:pPr>
      <w:r>
        <w:t>сфере образования: _______________________________________________________.</w:t>
      </w:r>
    </w:p>
    <w:p w:rsidR="00B666E5" w:rsidRDefault="00B666E5" w:rsidP="00B666E5">
      <w:pPr>
        <w:pStyle w:val="ConsPlusNonformat"/>
        <w:jc w:val="both"/>
      </w:pPr>
    </w:p>
    <w:p w:rsidR="00B666E5" w:rsidRDefault="00B666E5" w:rsidP="00B666E5">
      <w:pPr>
        <w:pStyle w:val="ConsPlusNonformat"/>
        <w:jc w:val="both"/>
      </w:pPr>
      <w:r>
        <w:t xml:space="preserve">    8. Учетный номер проверки: ___________________________________________.</w:t>
      </w:r>
    </w:p>
    <w:p w:rsidR="00B666E5" w:rsidRDefault="00B666E5" w:rsidP="00B666E5">
      <w:pPr>
        <w:pStyle w:val="ConsPlusNonformat"/>
        <w:jc w:val="both"/>
      </w:pPr>
    </w:p>
    <w:p w:rsidR="00B666E5" w:rsidRDefault="00B666E5" w:rsidP="00B666E5">
      <w:pPr>
        <w:pStyle w:val="ConsPlusNonformat"/>
        <w:jc w:val="both"/>
      </w:pPr>
      <w:r>
        <w:t xml:space="preserve">    9.  </w:t>
      </w:r>
      <w:proofErr w:type="gramStart"/>
      <w:r>
        <w:t>Список  контрольных</w:t>
      </w:r>
      <w:proofErr w:type="gramEnd"/>
      <w:r>
        <w:t xml:space="preserve">  вопросов,  отражающих  содержание обязательных</w:t>
      </w:r>
    </w:p>
    <w:p w:rsidR="00B666E5" w:rsidRDefault="00B666E5" w:rsidP="00B666E5">
      <w:pPr>
        <w:pStyle w:val="ConsPlusNonformat"/>
        <w:jc w:val="both"/>
      </w:pPr>
      <w:r>
        <w:t>требований, ответы на которые свидетельствуют о соблюдении или несоблюдении</w:t>
      </w:r>
    </w:p>
    <w:p w:rsidR="00B666E5" w:rsidRDefault="00B666E5" w:rsidP="00B666E5">
      <w:pPr>
        <w:pStyle w:val="ConsPlusNonformat"/>
        <w:jc w:val="both"/>
      </w:pPr>
      <w:r>
        <w:t>контролируемым лицом обязательных требований:</w:t>
      </w:r>
    </w:p>
    <w:p w:rsidR="00B666E5" w:rsidRDefault="00B666E5" w:rsidP="00B666E5">
      <w:pPr>
        <w:pStyle w:val="ConsPlusNormal"/>
        <w:jc w:val="both"/>
      </w:pPr>
    </w:p>
    <w:p w:rsidR="00B666E5" w:rsidRDefault="00B666E5" w:rsidP="00B666E5">
      <w:pPr>
        <w:pStyle w:val="ConsPlusNormal"/>
        <w:sectPr w:rsidR="00B666E5">
          <w:pgSz w:w="11905" w:h="16838"/>
          <w:pgMar w:top="1134" w:right="850" w:bottom="1134" w:left="1701" w:header="0" w:footer="0" w:gutter="0"/>
          <w:cols w:space="720"/>
          <w:titlePg/>
        </w:sect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734"/>
        <w:gridCol w:w="4365"/>
        <w:gridCol w:w="3572"/>
        <w:gridCol w:w="1474"/>
        <w:gridCol w:w="1247"/>
      </w:tblGrid>
      <w:tr w:rsidR="00B666E5" w:rsidTr="00DE347C">
        <w:tc>
          <w:tcPr>
            <w:tcW w:w="734" w:type="dxa"/>
          </w:tcPr>
          <w:p w:rsidR="00B666E5" w:rsidRDefault="00B666E5" w:rsidP="00DE347C">
            <w:pPr>
              <w:pStyle w:val="ConsPlusNormal"/>
              <w:jc w:val="center"/>
            </w:pPr>
            <w:r>
              <w:lastRenderedPageBreak/>
              <w:t>N п/п</w:t>
            </w:r>
          </w:p>
        </w:tc>
        <w:tc>
          <w:tcPr>
            <w:tcW w:w="4365" w:type="dxa"/>
          </w:tcPr>
          <w:p w:rsidR="00B666E5" w:rsidRDefault="00B666E5" w:rsidP="00DE347C">
            <w:pPr>
              <w:pStyle w:val="ConsPlusNormal"/>
              <w:jc w:val="center"/>
            </w:pPr>
            <w:r>
              <w:t>Список контрольных вопросов</w:t>
            </w:r>
          </w:p>
        </w:tc>
        <w:tc>
          <w:tcPr>
            <w:tcW w:w="3572" w:type="dxa"/>
          </w:tcPr>
          <w:p w:rsidR="00B666E5" w:rsidRDefault="00B666E5" w:rsidP="00DE347C">
            <w:pPr>
              <w:pStyle w:val="ConsPlusNormal"/>
              <w:jc w:val="center"/>
            </w:pPr>
            <w:r>
              <w:t>Реквизиты нормативных правовых актов с указанием их структурных единиц, которыми установлены обязательные требования</w:t>
            </w:r>
          </w:p>
        </w:tc>
        <w:tc>
          <w:tcPr>
            <w:tcW w:w="1474" w:type="dxa"/>
          </w:tcPr>
          <w:p w:rsidR="00B666E5" w:rsidRDefault="00B666E5" w:rsidP="00DE347C">
            <w:pPr>
              <w:pStyle w:val="ConsPlusNormal"/>
              <w:jc w:val="center"/>
            </w:pPr>
            <w:r>
              <w:t>Ответы на вопросы ("да"/"нет"/"неприменимо")</w:t>
            </w:r>
          </w:p>
        </w:tc>
        <w:tc>
          <w:tcPr>
            <w:tcW w:w="1247" w:type="dxa"/>
          </w:tcPr>
          <w:p w:rsidR="00B666E5" w:rsidRDefault="00B666E5" w:rsidP="00DE347C">
            <w:pPr>
              <w:pStyle w:val="ConsPlusNormal"/>
              <w:jc w:val="center"/>
            </w:pPr>
            <w:r>
              <w:t>Примечание</w:t>
            </w:r>
          </w:p>
        </w:tc>
      </w:tr>
      <w:tr w:rsidR="00B666E5" w:rsidTr="00DE347C">
        <w:tc>
          <w:tcPr>
            <w:tcW w:w="734" w:type="dxa"/>
          </w:tcPr>
          <w:p w:rsidR="00B666E5" w:rsidRDefault="00B666E5" w:rsidP="00DE347C">
            <w:pPr>
              <w:pStyle w:val="ConsPlusNormal"/>
              <w:jc w:val="center"/>
            </w:pPr>
            <w:r>
              <w:t>1.</w:t>
            </w:r>
          </w:p>
        </w:tc>
        <w:tc>
          <w:tcPr>
            <w:tcW w:w="4365" w:type="dxa"/>
          </w:tcPr>
          <w:p w:rsidR="00B666E5" w:rsidRDefault="00B666E5" w:rsidP="00DE347C">
            <w:pPr>
              <w:pStyle w:val="ConsPlusNormal"/>
              <w:jc w:val="both"/>
            </w:pPr>
            <w:r>
              <w:t>Представлено ли организацией дополнительного профессионального образования/профессиональной образовательной организацией/организацией, осуществляющей обучение (далее - организация), в структуре программы повышения квалификации описание перечня профессиональных компетенций в рамках имеющейся квалификации, качественное изменение которых осуществляется в результате обучения?</w:t>
            </w:r>
          </w:p>
        </w:tc>
        <w:tc>
          <w:tcPr>
            <w:tcW w:w="3572" w:type="dxa"/>
          </w:tcPr>
          <w:p w:rsidR="00B666E5" w:rsidRDefault="00B666E5" w:rsidP="00DE347C">
            <w:pPr>
              <w:pStyle w:val="ConsPlusNormal"/>
              <w:jc w:val="center"/>
            </w:pPr>
            <w:hyperlink r:id="rId4">
              <w:r>
                <w:rPr>
                  <w:color w:val="0000FF"/>
                </w:rPr>
                <w:t>Пункт 6</w:t>
              </w:r>
            </w:hyperlink>
            <w:r>
              <w:t xml:space="preserve"> Порядка организации и осуществления образовательной деятельности по дополнительным профессиональным программам </w:t>
            </w:r>
            <w:hyperlink w:anchor="P2969">
              <w:r>
                <w:rPr>
                  <w:color w:val="0000FF"/>
                </w:rPr>
                <w:t>&lt;1&gt;</w:t>
              </w:r>
            </w:hyperlink>
            <w:r>
              <w:t xml:space="preserve"> (далее - Порядок N 499)</w:t>
            </w:r>
          </w:p>
        </w:tc>
        <w:tc>
          <w:tcPr>
            <w:tcW w:w="1474" w:type="dxa"/>
          </w:tcPr>
          <w:p w:rsidR="00B666E5" w:rsidRDefault="00B666E5" w:rsidP="00DE347C">
            <w:pPr>
              <w:pStyle w:val="ConsPlusNormal"/>
            </w:pPr>
          </w:p>
        </w:tc>
        <w:tc>
          <w:tcPr>
            <w:tcW w:w="1247" w:type="dxa"/>
          </w:tcPr>
          <w:p w:rsidR="00B666E5" w:rsidRDefault="00B666E5" w:rsidP="00DE347C">
            <w:pPr>
              <w:pStyle w:val="ConsPlusNormal"/>
            </w:pPr>
          </w:p>
        </w:tc>
      </w:tr>
      <w:tr w:rsidR="00B666E5" w:rsidTr="00DE347C">
        <w:tc>
          <w:tcPr>
            <w:tcW w:w="734" w:type="dxa"/>
            <w:vMerge w:val="restart"/>
          </w:tcPr>
          <w:p w:rsidR="00B666E5" w:rsidRDefault="00B666E5" w:rsidP="00DE347C">
            <w:pPr>
              <w:pStyle w:val="ConsPlusNormal"/>
              <w:jc w:val="center"/>
            </w:pPr>
            <w:r>
              <w:t>2.</w:t>
            </w:r>
          </w:p>
        </w:tc>
        <w:tc>
          <w:tcPr>
            <w:tcW w:w="4365" w:type="dxa"/>
          </w:tcPr>
          <w:p w:rsidR="00B666E5" w:rsidRDefault="00B666E5" w:rsidP="00DE347C">
            <w:pPr>
              <w:pStyle w:val="ConsPlusNormal"/>
              <w:jc w:val="both"/>
            </w:pPr>
            <w:r>
              <w:t>Представлено ли организацией в структуре программы профессиональной переподготовки: характеристика новой квалификации и связанных с ней видов профессиональной деятельности, трудовых функций и (или) уровней квалификации?</w:t>
            </w:r>
          </w:p>
        </w:tc>
        <w:tc>
          <w:tcPr>
            <w:tcW w:w="3572" w:type="dxa"/>
            <w:vMerge w:val="restart"/>
          </w:tcPr>
          <w:p w:rsidR="00B666E5" w:rsidRDefault="00B666E5" w:rsidP="00DE347C">
            <w:pPr>
              <w:pStyle w:val="ConsPlusNormal"/>
              <w:jc w:val="center"/>
            </w:pPr>
            <w:hyperlink r:id="rId5">
              <w:r>
                <w:rPr>
                  <w:color w:val="0000FF"/>
                </w:rPr>
                <w:t>Пункт 6</w:t>
              </w:r>
            </w:hyperlink>
            <w:r>
              <w:t xml:space="preserve"> Порядка N 499</w:t>
            </w:r>
          </w:p>
        </w:tc>
        <w:tc>
          <w:tcPr>
            <w:tcW w:w="1474" w:type="dxa"/>
          </w:tcPr>
          <w:p w:rsidR="00B666E5" w:rsidRDefault="00B666E5" w:rsidP="00DE347C">
            <w:pPr>
              <w:pStyle w:val="ConsPlusNormal"/>
            </w:pPr>
          </w:p>
        </w:tc>
        <w:tc>
          <w:tcPr>
            <w:tcW w:w="1247" w:type="dxa"/>
          </w:tcPr>
          <w:p w:rsidR="00B666E5" w:rsidRDefault="00B666E5" w:rsidP="00DE347C">
            <w:pPr>
              <w:pStyle w:val="ConsPlusNormal"/>
            </w:pPr>
          </w:p>
        </w:tc>
      </w:tr>
      <w:tr w:rsidR="00B666E5" w:rsidTr="00DE347C">
        <w:tc>
          <w:tcPr>
            <w:tcW w:w="734" w:type="dxa"/>
            <w:vMerge/>
          </w:tcPr>
          <w:p w:rsidR="00B666E5" w:rsidRDefault="00B666E5" w:rsidP="00DE347C">
            <w:pPr>
              <w:pStyle w:val="ConsPlusNormal"/>
            </w:pPr>
          </w:p>
        </w:tc>
        <w:tc>
          <w:tcPr>
            <w:tcW w:w="4365" w:type="dxa"/>
          </w:tcPr>
          <w:p w:rsidR="00B666E5" w:rsidRDefault="00B666E5" w:rsidP="00DE347C">
            <w:pPr>
              <w:pStyle w:val="ConsPlusNormal"/>
              <w:jc w:val="both"/>
            </w:pPr>
            <w:r>
              <w:t>- характеристика компетенций, подлежащих совершенствованию, и (или) перечень новых компетенций, формирующихся в результате освоения программы?</w:t>
            </w:r>
          </w:p>
        </w:tc>
        <w:tc>
          <w:tcPr>
            <w:tcW w:w="3572" w:type="dxa"/>
            <w:vMerge/>
          </w:tcPr>
          <w:p w:rsidR="00B666E5" w:rsidRDefault="00B666E5" w:rsidP="00DE347C">
            <w:pPr>
              <w:pStyle w:val="ConsPlusNormal"/>
            </w:pPr>
          </w:p>
        </w:tc>
        <w:tc>
          <w:tcPr>
            <w:tcW w:w="1474" w:type="dxa"/>
          </w:tcPr>
          <w:p w:rsidR="00B666E5" w:rsidRDefault="00B666E5" w:rsidP="00DE347C">
            <w:pPr>
              <w:pStyle w:val="ConsPlusNormal"/>
            </w:pPr>
          </w:p>
        </w:tc>
        <w:tc>
          <w:tcPr>
            <w:tcW w:w="1247" w:type="dxa"/>
          </w:tcPr>
          <w:p w:rsidR="00B666E5" w:rsidRDefault="00B666E5" w:rsidP="00DE347C">
            <w:pPr>
              <w:pStyle w:val="ConsPlusNormal"/>
            </w:pPr>
          </w:p>
        </w:tc>
      </w:tr>
      <w:tr w:rsidR="00B666E5" w:rsidTr="00DE347C">
        <w:tc>
          <w:tcPr>
            <w:tcW w:w="734" w:type="dxa"/>
          </w:tcPr>
          <w:p w:rsidR="00B666E5" w:rsidRDefault="00B666E5" w:rsidP="00DE347C">
            <w:pPr>
              <w:pStyle w:val="ConsPlusNormal"/>
              <w:jc w:val="center"/>
            </w:pPr>
            <w:r>
              <w:t>3.</w:t>
            </w:r>
          </w:p>
        </w:tc>
        <w:tc>
          <w:tcPr>
            <w:tcW w:w="4365" w:type="dxa"/>
          </w:tcPr>
          <w:p w:rsidR="00B666E5" w:rsidRDefault="00B666E5" w:rsidP="00DE347C">
            <w:pPr>
              <w:pStyle w:val="ConsPlusNormal"/>
              <w:jc w:val="both"/>
            </w:pPr>
            <w:r>
              <w:t>Направлено ли содержание реализуемой дополнительной профессиональной программы и (или) отдельных ее компонентов (дисциплин (модулей), практик, стажировок) на достижение целей программы, планируемых результатов ее освоения?</w:t>
            </w:r>
          </w:p>
        </w:tc>
        <w:tc>
          <w:tcPr>
            <w:tcW w:w="3572" w:type="dxa"/>
          </w:tcPr>
          <w:p w:rsidR="00B666E5" w:rsidRDefault="00B666E5" w:rsidP="00DE347C">
            <w:pPr>
              <w:pStyle w:val="ConsPlusNormal"/>
              <w:jc w:val="center"/>
            </w:pPr>
            <w:hyperlink r:id="rId6">
              <w:r>
                <w:rPr>
                  <w:color w:val="0000FF"/>
                </w:rPr>
                <w:t>Пункт 7</w:t>
              </w:r>
            </w:hyperlink>
            <w:r>
              <w:t xml:space="preserve"> Порядка N 499</w:t>
            </w:r>
          </w:p>
        </w:tc>
        <w:tc>
          <w:tcPr>
            <w:tcW w:w="1474" w:type="dxa"/>
          </w:tcPr>
          <w:p w:rsidR="00B666E5" w:rsidRDefault="00B666E5" w:rsidP="00DE347C">
            <w:pPr>
              <w:pStyle w:val="ConsPlusNormal"/>
            </w:pPr>
          </w:p>
        </w:tc>
        <w:tc>
          <w:tcPr>
            <w:tcW w:w="1247" w:type="dxa"/>
          </w:tcPr>
          <w:p w:rsidR="00B666E5" w:rsidRDefault="00B666E5" w:rsidP="00DE347C">
            <w:pPr>
              <w:pStyle w:val="ConsPlusNormal"/>
            </w:pPr>
          </w:p>
        </w:tc>
      </w:tr>
      <w:tr w:rsidR="00B666E5" w:rsidTr="00DE347C">
        <w:tc>
          <w:tcPr>
            <w:tcW w:w="734" w:type="dxa"/>
          </w:tcPr>
          <w:p w:rsidR="00B666E5" w:rsidRDefault="00B666E5" w:rsidP="00DE347C">
            <w:pPr>
              <w:pStyle w:val="ConsPlusNormal"/>
              <w:jc w:val="center"/>
            </w:pPr>
            <w:r>
              <w:t>4.</w:t>
            </w:r>
          </w:p>
        </w:tc>
        <w:tc>
          <w:tcPr>
            <w:tcW w:w="4365" w:type="dxa"/>
          </w:tcPr>
          <w:p w:rsidR="00B666E5" w:rsidRDefault="00B666E5" w:rsidP="00DE347C">
            <w:pPr>
              <w:pStyle w:val="ConsPlusNormal"/>
              <w:jc w:val="both"/>
            </w:pPr>
            <w:r>
              <w:t xml:space="preserve">Содержание реализуемой дополнительной профессиональной программы учитывает </w:t>
            </w:r>
            <w:r>
              <w:lastRenderedPageBreak/>
              <w:t>профессиональные стандарты, квалификационные требования, указанные в квалификационных справочниках по соответствующим должностям, профессиям и специальностям, или квалификационные требования к профессиональным знаниям и навыкам, необходимым для исполнения должностных обязанностей, которые устанавливаются в соответствии с федеральными законами и иными нормативными правовыми актами Российской Федерации о государственной службе?</w:t>
            </w:r>
          </w:p>
        </w:tc>
        <w:tc>
          <w:tcPr>
            <w:tcW w:w="3572" w:type="dxa"/>
          </w:tcPr>
          <w:p w:rsidR="00B666E5" w:rsidRDefault="00B666E5" w:rsidP="00DE347C">
            <w:pPr>
              <w:pStyle w:val="ConsPlusNormal"/>
              <w:jc w:val="center"/>
            </w:pPr>
            <w:hyperlink r:id="rId7">
              <w:r>
                <w:rPr>
                  <w:color w:val="0000FF"/>
                </w:rPr>
                <w:t>Пункт 8</w:t>
              </w:r>
            </w:hyperlink>
            <w:r>
              <w:t xml:space="preserve"> Порядка N 499</w:t>
            </w:r>
          </w:p>
        </w:tc>
        <w:tc>
          <w:tcPr>
            <w:tcW w:w="1474" w:type="dxa"/>
          </w:tcPr>
          <w:p w:rsidR="00B666E5" w:rsidRDefault="00B666E5" w:rsidP="00DE347C">
            <w:pPr>
              <w:pStyle w:val="ConsPlusNormal"/>
            </w:pPr>
          </w:p>
        </w:tc>
        <w:tc>
          <w:tcPr>
            <w:tcW w:w="1247" w:type="dxa"/>
          </w:tcPr>
          <w:p w:rsidR="00B666E5" w:rsidRDefault="00B666E5" w:rsidP="00DE347C">
            <w:pPr>
              <w:pStyle w:val="ConsPlusNormal"/>
            </w:pPr>
          </w:p>
        </w:tc>
      </w:tr>
      <w:tr w:rsidR="00B666E5" w:rsidTr="00DE347C">
        <w:tc>
          <w:tcPr>
            <w:tcW w:w="734" w:type="dxa"/>
          </w:tcPr>
          <w:p w:rsidR="00B666E5" w:rsidRDefault="00B666E5" w:rsidP="00DE347C">
            <w:pPr>
              <w:pStyle w:val="ConsPlusNormal"/>
              <w:jc w:val="center"/>
            </w:pPr>
            <w:r>
              <w:t>5.</w:t>
            </w:r>
          </w:p>
        </w:tc>
        <w:tc>
          <w:tcPr>
            <w:tcW w:w="4365" w:type="dxa"/>
          </w:tcPr>
          <w:p w:rsidR="00B666E5" w:rsidRDefault="00B666E5" w:rsidP="00DE347C">
            <w:pPr>
              <w:pStyle w:val="ConsPlusNormal"/>
              <w:jc w:val="both"/>
            </w:pPr>
            <w:r>
              <w:t>Установлено ли организацией количество зачетных единиц по дополнительной профессиональной программе?</w:t>
            </w:r>
          </w:p>
        </w:tc>
        <w:tc>
          <w:tcPr>
            <w:tcW w:w="3572" w:type="dxa"/>
          </w:tcPr>
          <w:p w:rsidR="00B666E5" w:rsidRDefault="00B666E5" w:rsidP="00DE347C">
            <w:pPr>
              <w:pStyle w:val="ConsPlusNormal"/>
              <w:jc w:val="center"/>
            </w:pPr>
            <w:hyperlink r:id="rId8">
              <w:r>
                <w:rPr>
                  <w:color w:val="0000FF"/>
                </w:rPr>
                <w:t>Пункт 9</w:t>
              </w:r>
            </w:hyperlink>
            <w:r>
              <w:t xml:space="preserve"> Порядка N 499</w:t>
            </w:r>
          </w:p>
        </w:tc>
        <w:tc>
          <w:tcPr>
            <w:tcW w:w="1474" w:type="dxa"/>
          </w:tcPr>
          <w:p w:rsidR="00B666E5" w:rsidRDefault="00B666E5" w:rsidP="00DE347C">
            <w:pPr>
              <w:pStyle w:val="ConsPlusNormal"/>
            </w:pPr>
          </w:p>
        </w:tc>
        <w:tc>
          <w:tcPr>
            <w:tcW w:w="1247" w:type="dxa"/>
          </w:tcPr>
          <w:p w:rsidR="00B666E5" w:rsidRDefault="00B666E5" w:rsidP="00DE347C">
            <w:pPr>
              <w:pStyle w:val="ConsPlusNormal"/>
            </w:pPr>
          </w:p>
        </w:tc>
      </w:tr>
      <w:tr w:rsidR="00B666E5" w:rsidTr="00DE347C">
        <w:tc>
          <w:tcPr>
            <w:tcW w:w="734" w:type="dxa"/>
            <w:vMerge w:val="restart"/>
          </w:tcPr>
          <w:p w:rsidR="00B666E5" w:rsidRDefault="00B666E5" w:rsidP="00DE347C">
            <w:pPr>
              <w:pStyle w:val="ConsPlusNormal"/>
              <w:jc w:val="center"/>
            </w:pPr>
            <w:r>
              <w:t>6.</w:t>
            </w:r>
          </w:p>
        </w:tc>
        <w:tc>
          <w:tcPr>
            <w:tcW w:w="4365" w:type="dxa"/>
          </w:tcPr>
          <w:p w:rsidR="00B666E5" w:rsidRDefault="00B666E5" w:rsidP="00DE347C">
            <w:pPr>
              <w:pStyle w:val="ConsPlusNormal"/>
              <w:jc w:val="both"/>
            </w:pPr>
            <w:r>
              <w:t>Структура дополнительной профессиональной программы включает:</w:t>
            </w:r>
          </w:p>
          <w:p w:rsidR="00B666E5" w:rsidRDefault="00B666E5" w:rsidP="00DE347C">
            <w:pPr>
              <w:pStyle w:val="ConsPlusNormal"/>
              <w:jc w:val="both"/>
            </w:pPr>
            <w:r>
              <w:t>- цель обучения?</w:t>
            </w:r>
          </w:p>
        </w:tc>
        <w:tc>
          <w:tcPr>
            <w:tcW w:w="3572" w:type="dxa"/>
            <w:vMerge w:val="restart"/>
          </w:tcPr>
          <w:p w:rsidR="00B666E5" w:rsidRDefault="00B666E5" w:rsidP="00DE347C">
            <w:pPr>
              <w:pStyle w:val="ConsPlusNormal"/>
              <w:jc w:val="center"/>
            </w:pPr>
            <w:hyperlink r:id="rId9">
              <w:r>
                <w:rPr>
                  <w:color w:val="0000FF"/>
                </w:rPr>
                <w:t>Пункт 9</w:t>
              </w:r>
            </w:hyperlink>
            <w:r>
              <w:t xml:space="preserve"> Порядка N 499</w:t>
            </w:r>
          </w:p>
        </w:tc>
        <w:tc>
          <w:tcPr>
            <w:tcW w:w="1474" w:type="dxa"/>
          </w:tcPr>
          <w:p w:rsidR="00B666E5" w:rsidRDefault="00B666E5" w:rsidP="00DE347C">
            <w:pPr>
              <w:pStyle w:val="ConsPlusNormal"/>
            </w:pPr>
          </w:p>
        </w:tc>
        <w:tc>
          <w:tcPr>
            <w:tcW w:w="1247" w:type="dxa"/>
          </w:tcPr>
          <w:p w:rsidR="00B666E5" w:rsidRDefault="00B666E5" w:rsidP="00DE347C">
            <w:pPr>
              <w:pStyle w:val="ConsPlusNormal"/>
            </w:pPr>
          </w:p>
        </w:tc>
      </w:tr>
      <w:tr w:rsidR="00B666E5" w:rsidTr="00DE347C">
        <w:tc>
          <w:tcPr>
            <w:tcW w:w="734" w:type="dxa"/>
            <w:vMerge/>
          </w:tcPr>
          <w:p w:rsidR="00B666E5" w:rsidRDefault="00B666E5" w:rsidP="00DE347C">
            <w:pPr>
              <w:pStyle w:val="ConsPlusNormal"/>
            </w:pPr>
          </w:p>
        </w:tc>
        <w:tc>
          <w:tcPr>
            <w:tcW w:w="4365" w:type="dxa"/>
          </w:tcPr>
          <w:p w:rsidR="00B666E5" w:rsidRDefault="00B666E5" w:rsidP="00DE347C">
            <w:pPr>
              <w:pStyle w:val="ConsPlusNormal"/>
              <w:jc w:val="both"/>
            </w:pPr>
            <w:r>
              <w:t>- планируемые результаты обучения?</w:t>
            </w:r>
          </w:p>
        </w:tc>
        <w:tc>
          <w:tcPr>
            <w:tcW w:w="3572" w:type="dxa"/>
            <w:vMerge/>
          </w:tcPr>
          <w:p w:rsidR="00B666E5" w:rsidRDefault="00B666E5" w:rsidP="00DE347C">
            <w:pPr>
              <w:pStyle w:val="ConsPlusNormal"/>
            </w:pPr>
          </w:p>
        </w:tc>
        <w:tc>
          <w:tcPr>
            <w:tcW w:w="1474" w:type="dxa"/>
          </w:tcPr>
          <w:p w:rsidR="00B666E5" w:rsidRDefault="00B666E5" w:rsidP="00DE347C">
            <w:pPr>
              <w:pStyle w:val="ConsPlusNormal"/>
            </w:pPr>
          </w:p>
        </w:tc>
        <w:tc>
          <w:tcPr>
            <w:tcW w:w="1247" w:type="dxa"/>
          </w:tcPr>
          <w:p w:rsidR="00B666E5" w:rsidRDefault="00B666E5" w:rsidP="00DE347C">
            <w:pPr>
              <w:pStyle w:val="ConsPlusNormal"/>
            </w:pPr>
          </w:p>
        </w:tc>
      </w:tr>
      <w:tr w:rsidR="00B666E5" w:rsidTr="00DE347C">
        <w:tc>
          <w:tcPr>
            <w:tcW w:w="734" w:type="dxa"/>
            <w:vMerge/>
          </w:tcPr>
          <w:p w:rsidR="00B666E5" w:rsidRDefault="00B666E5" w:rsidP="00DE347C">
            <w:pPr>
              <w:pStyle w:val="ConsPlusNormal"/>
            </w:pPr>
          </w:p>
        </w:tc>
        <w:tc>
          <w:tcPr>
            <w:tcW w:w="4365" w:type="dxa"/>
          </w:tcPr>
          <w:p w:rsidR="00B666E5" w:rsidRDefault="00B666E5" w:rsidP="00DE347C">
            <w:pPr>
              <w:pStyle w:val="ConsPlusNormal"/>
              <w:jc w:val="both"/>
            </w:pPr>
            <w:r>
              <w:t>- учебный план?</w:t>
            </w:r>
          </w:p>
        </w:tc>
        <w:tc>
          <w:tcPr>
            <w:tcW w:w="3572" w:type="dxa"/>
            <w:vMerge/>
          </w:tcPr>
          <w:p w:rsidR="00B666E5" w:rsidRDefault="00B666E5" w:rsidP="00DE347C">
            <w:pPr>
              <w:pStyle w:val="ConsPlusNormal"/>
            </w:pPr>
          </w:p>
        </w:tc>
        <w:tc>
          <w:tcPr>
            <w:tcW w:w="1474" w:type="dxa"/>
          </w:tcPr>
          <w:p w:rsidR="00B666E5" w:rsidRDefault="00B666E5" w:rsidP="00DE347C">
            <w:pPr>
              <w:pStyle w:val="ConsPlusNormal"/>
            </w:pPr>
          </w:p>
        </w:tc>
        <w:tc>
          <w:tcPr>
            <w:tcW w:w="1247" w:type="dxa"/>
          </w:tcPr>
          <w:p w:rsidR="00B666E5" w:rsidRDefault="00B666E5" w:rsidP="00DE347C">
            <w:pPr>
              <w:pStyle w:val="ConsPlusNormal"/>
            </w:pPr>
          </w:p>
        </w:tc>
      </w:tr>
      <w:tr w:rsidR="00B666E5" w:rsidTr="00DE347C">
        <w:tc>
          <w:tcPr>
            <w:tcW w:w="734" w:type="dxa"/>
            <w:vMerge/>
          </w:tcPr>
          <w:p w:rsidR="00B666E5" w:rsidRDefault="00B666E5" w:rsidP="00DE347C">
            <w:pPr>
              <w:pStyle w:val="ConsPlusNormal"/>
            </w:pPr>
          </w:p>
        </w:tc>
        <w:tc>
          <w:tcPr>
            <w:tcW w:w="4365" w:type="dxa"/>
          </w:tcPr>
          <w:p w:rsidR="00B666E5" w:rsidRDefault="00B666E5" w:rsidP="00DE347C">
            <w:pPr>
              <w:pStyle w:val="ConsPlusNormal"/>
              <w:jc w:val="both"/>
            </w:pPr>
            <w:r>
              <w:t>- календарный учебный график?</w:t>
            </w:r>
          </w:p>
        </w:tc>
        <w:tc>
          <w:tcPr>
            <w:tcW w:w="3572" w:type="dxa"/>
            <w:vMerge/>
          </w:tcPr>
          <w:p w:rsidR="00B666E5" w:rsidRDefault="00B666E5" w:rsidP="00DE347C">
            <w:pPr>
              <w:pStyle w:val="ConsPlusNormal"/>
            </w:pPr>
          </w:p>
        </w:tc>
        <w:tc>
          <w:tcPr>
            <w:tcW w:w="1474" w:type="dxa"/>
          </w:tcPr>
          <w:p w:rsidR="00B666E5" w:rsidRDefault="00B666E5" w:rsidP="00DE347C">
            <w:pPr>
              <w:pStyle w:val="ConsPlusNormal"/>
            </w:pPr>
          </w:p>
        </w:tc>
        <w:tc>
          <w:tcPr>
            <w:tcW w:w="1247" w:type="dxa"/>
          </w:tcPr>
          <w:p w:rsidR="00B666E5" w:rsidRDefault="00B666E5" w:rsidP="00DE347C">
            <w:pPr>
              <w:pStyle w:val="ConsPlusNormal"/>
            </w:pPr>
          </w:p>
        </w:tc>
      </w:tr>
      <w:tr w:rsidR="00B666E5" w:rsidTr="00DE347C">
        <w:tc>
          <w:tcPr>
            <w:tcW w:w="734" w:type="dxa"/>
            <w:vMerge/>
          </w:tcPr>
          <w:p w:rsidR="00B666E5" w:rsidRDefault="00B666E5" w:rsidP="00DE347C">
            <w:pPr>
              <w:pStyle w:val="ConsPlusNormal"/>
            </w:pPr>
          </w:p>
        </w:tc>
        <w:tc>
          <w:tcPr>
            <w:tcW w:w="4365" w:type="dxa"/>
          </w:tcPr>
          <w:p w:rsidR="00B666E5" w:rsidRDefault="00B666E5" w:rsidP="00DE347C">
            <w:pPr>
              <w:pStyle w:val="ConsPlusNormal"/>
              <w:jc w:val="both"/>
            </w:pPr>
            <w:r>
              <w:t>- рабочие программы учебных предметов, курсов, дисциплин (модулей)?</w:t>
            </w:r>
          </w:p>
        </w:tc>
        <w:tc>
          <w:tcPr>
            <w:tcW w:w="3572" w:type="dxa"/>
            <w:vMerge/>
          </w:tcPr>
          <w:p w:rsidR="00B666E5" w:rsidRDefault="00B666E5" w:rsidP="00DE347C">
            <w:pPr>
              <w:pStyle w:val="ConsPlusNormal"/>
            </w:pPr>
          </w:p>
        </w:tc>
        <w:tc>
          <w:tcPr>
            <w:tcW w:w="1474" w:type="dxa"/>
          </w:tcPr>
          <w:p w:rsidR="00B666E5" w:rsidRDefault="00B666E5" w:rsidP="00DE347C">
            <w:pPr>
              <w:pStyle w:val="ConsPlusNormal"/>
            </w:pPr>
          </w:p>
        </w:tc>
        <w:tc>
          <w:tcPr>
            <w:tcW w:w="1247" w:type="dxa"/>
          </w:tcPr>
          <w:p w:rsidR="00B666E5" w:rsidRDefault="00B666E5" w:rsidP="00DE347C">
            <w:pPr>
              <w:pStyle w:val="ConsPlusNormal"/>
            </w:pPr>
          </w:p>
        </w:tc>
      </w:tr>
      <w:tr w:rsidR="00B666E5" w:rsidTr="00DE347C">
        <w:tc>
          <w:tcPr>
            <w:tcW w:w="734" w:type="dxa"/>
            <w:vMerge/>
          </w:tcPr>
          <w:p w:rsidR="00B666E5" w:rsidRDefault="00B666E5" w:rsidP="00DE347C">
            <w:pPr>
              <w:pStyle w:val="ConsPlusNormal"/>
            </w:pPr>
          </w:p>
        </w:tc>
        <w:tc>
          <w:tcPr>
            <w:tcW w:w="4365" w:type="dxa"/>
          </w:tcPr>
          <w:p w:rsidR="00B666E5" w:rsidRDefault="00B666E5" w:rsidP="00DE347C">
            <w:pPr>
              <w:pStyle w:val="ConsPlusNormal"/>
              <w:jc w:val="both"/>
            </w:pPr>
            <w:r>
              <w:t>- организационно-педагогические условия?</w:t>
            </w:r>
          </w:p>
        </w:tc>
        <w:tc>
          <w:tcPr>
            <w:tcW w:w="3572" w:type="dxa"/>
            <w:vMerge/>
          </w:tcPr>
          <w:p w:rsidR="00B666E5" w:rsidRDefault="00B666E5" w:rsidP="00DE347C">
            <w:pPr>
              <w:pStyle w:val="ConsPlusNormal"/>
            </w:pPr>
          </w:p>
        </w:tc>
        <w:tc>
          <w:tcPr>
            <w:tcW w:w="1474" w:type="dxa"/>
          </w:tcPr>
          <w:p w:rsidR="00B666E5" w:rsidRDefault="00B666E5" w:rsidP="00DE347C">
            <w:pPr>
              <w:pStyle w:val="ConsPlusNormal"/>
            </w:pPr>
          </w:p>
        </w:tc>
        <w:tc>
          <w:tcPr>
            <w:tcW w:w="1247" w:type="dxa"/>
          </w:tcPr>
          <w:p w:rsidR="00B666E5" w:rsidRDefault="00B666E5" w:rsidP="00DE347C">
            <w:pPr>
              <w:pStyle w:val="ConsPlusNormal"/>
            </w:pPr>
          </w:p>
        </w:tc>
      </w:tr>
      <w:tr w:rsidR="00B666E5" w:rsidTr="00DE347C">
        <w:tc>
          <w:tcPr>
            <w:tcW w:w="734" w:type="dxa"/>
            <w:vMerge/>
          </w:tcPr>
          <w:p w:rsidR="00B666E5" w:rsidRDefault="00B666E5" w:rsidP="00DE347C">
            <w:pPr>
              <w:pStyle w:val="ConsPlusNormal"/>
            </w:pPr>
          </w:p>
        </w:tc>
        <w:tc>
          <w:tcPr>
            <w:tcW w:w="4365" w:type="dxa"/>
          </w:tcPr>
          <w:p w:rsidR="00B666E5" w:rsidRDefault="00B666E5" w:rsidP="00DE347C">
            <w:pPr>
              <w:pStyle w:val="ConsPlusNormal"/>
              <w:jc w:val="both"/>
            </w:pPr>
            <w:r>
              <w:t>- формы аттестации?</w:t>
            </w:r>
          </w:p>
        </w:tc>
        <w:tc>
          <w:tcPr>
            <w:tcW w:w="3572" w:type="dxa"/>
            <w:vMerge/>
          </w:tcPr>
          <w:p w:rsidR="00B666E5" w:rsidRDefault="00B666E5" w:rsidP="00DE347C">
            <w:pPr>
              <w:pStyle w:val="ConsPlusNormal"/>
            </w:pPr>
          </w:p>
        </w:tc>
        <w:tc>
          <w:tcPr>
            <w:tcW w:w="1474" w:type="dxa"/>
          </w:tcPr>
          <w:p w:rsidR="00B666E5" w:rsidRDefault="00B666E5" w:rsidP="00DE347C">
            <w:pPr>
              <w:pStyle w:val="ConsPlusNormal"/>
            </w:pPr>
          </w:p>
        </w:tc>
        <w:tc>
          <w:tcPr>
            <w:tcW w:w="1247" w:type="dxa"/>
          </w:tcPr>
          <w:p w:rsidR="00B666E5" w:rsidRDefault="00B666E5" w:rsidP="00DE347C">
            <w:pPr>
              <w:pStyle w:val="ConsPlusNormal"/>
            </w:pPr>
          </w:p>
        </w:tc>
      </w:tr>
      <w:tr w:rsidR="00B666E5" w:rsidTr="00DE347C">
        <w:tc>
          <w:tcPr>
            <w:tcW w:w="734" w:type="dxa"/>
            <w:vMerge/>
          </w:tcPr>
          <w:p w:rsidR="00B666E5" w:rsidRDefault="00B666E5" w:rsidP="00DE347C">
            <w:pPr>
              <w:pStyle w:val="ConsPlusNormal"/>
            </w:pPr>
          </w:p>
        </w:tc>
        <w:tc>
          <w:tcPr>
            <w:tcW w:w="4365" w:type="dxa"/>
          </w:tcPr>
          <w:p w:rsidR="00B666E5" w:rsidRDefault="00B666E5" w:rsidP="00DE347C">
            <w:pPr>
              <w:pStyle w:val="ConsPlusNormal"/>
              <w:jc w:val="both"/>
            </w:pPr>
            <w:r>
              <w:t>- оценочные материалы?</w:t>
            </w:r>
          </w:p>
        </w:tc>
        <w:tc>
          <w:tcPr>
            <w:tcW w:w="3572" w:type="dxa"/>
            <w:vMerge/>
          </w:tcPr>
          <w:p w:rsidR="00B666E5" w:rsidRDefault="00B666E5" w:rsidP="00DE347C">
            <w:pPr>
              <w:pStyle w:val="ConsPlusNormal"/>
            </w:pPr>
          </w:p>
        </w:tc>
        <w:tc>
          <w:tcPr>
            <w:tcW w:w="1474" w:type="dxa"/>
          </w:tcPr>
          <w:p w:rsidR="00B666E5" w:rsidRDefault="00B666E5" w:rsidP="00DE347C">
            <w:pPr>
              <w:pStyle w:val="ConsPlusNormal"/>
            </w:pPr>
          </w:p>
        </w:tc>
        <w:tc>
          <w:tcPr>
            <w:tcW w:w="1247" w:type="dxa"/>
          </w:tcPr>
          <w:p w:rsidR="00B666E5" w:rsidRDefault="00B666E5" w:rsidP="00DE347C">
            <w:pPr>
              <w:pStyle w:val="ConsPlusNormal"/>
            </w:pPr>
          </w:p>
        </w:tc>
      </w:tr>
      <w:tr w:rsidR="00B666E5" w:rsidTr="00DE347C">
        <w:tc>
          <w:tcPr>
            <w:tcW w:w="734" w:type="dxa"/>
            <w:vMerge/>
          </w:tcPr>
          <w:p w:rsidR="00B666E5" w:rsidRDefault="00B666E5" w:rsidP="00DE347C">
            <w:pPr>
              <w:pStyle w:val="ConsPlusNormal"/>
            </w:pPr>
          </w:p>
        </w:tc>
        <w:tc>
          <w:tcPr>
            <w:tcW w:w="4365" w:type="dxa"/>
          </w:tcPr>
          <w:p w:rsidR="00B666E5" w:rsidRDefault="00B666E5" w:rsidP="00DE347C">
            <w:pPr>
              <w:pStyle w:val="ConsPlusNormal"/>
              <w:jc w:val="both"/>
            </w:pPr>
            <w:r>
              <w:t>- иные компоненты?</w:t>
            </w:r>
          </w:p>
        </w:tc>
        <w:tc>
          <w:tcPr>
            <w:tcW w:w="3572" w:type="dxa"/>
            <w:vMerge/>
          </w:tcPr>
          <w:p w:rsidR="00B666E5" w:rsidRDefault="00B666E5" w:rsidP="00DE347C">
            <w:pPr>
              <w:pStyle w:val="ConsPlusNormal"/>
            </w:pPr>
          </w:p>
        </w:tc>
        <w:tc>
          <w:tcPr>
            <w:tcW w:w="1474" w:type="dxa"/>
          </w:tcPr>
          <w:p w:rsidR="00B666E5" w:rsidRDefault="00B666E5" w:rsidP="00DE347C">
            <w:pPr>
              <w:pStyle w:val="ConsPlusNormal"/>
            </w:pPr>
          </w:p>
        </w:tc>
        <w:tc>
          <w:tcPr>
            <w:tcW w:w="1247" w:type="dxa"/>
          </w:tcPr>
          <w:p w:rsidR="00B666E5" w:rsidRDefault="00B666E5" w:rsidP="00DE347C">
            <w:pPr>
              <w:pStyle w:val="ConsPlusNormal"/>
            </w:pPr>
          </w:p>
        </w:tc>
      </w:tr>
      <w:tr w:rsidR="00B666E5" w:rsidTr="00DE347C">
        <w:tc>
          <w:tcPr>
            <w:tcW w:w="734" w:type="dxa"/>
            <w:vMerge w:val="restart"/>
          </w:tcPr>
          <w:p w:rsidR="00B666E5" w:rsidRDefault="00B666E5" w:rsidP="00DE347C">
            <w:pPr>
              <w:pStyle w:val="ConsPlusNormal"/>
              <w:jc w:val="center"/>
            </w:pPr>
            <w:r>
              <w:t>7.</w:t>
            </w:r>
          </w:p>
        </w:tc>
        <w:tc>
          <w:tcPr>
            <w:tcW w:w="4365" w:type="dxa"/>
          </w:tcPr>
          <w:p w:rsidR="00B666E5" w:rsidRDefault="00B666E5" w:rsidP="00DE347C">
            <w:pPr>
              <w:pStyle w:val="ConsPlusNormal"/>
              <w:jc w:val="both"/>
            </w:pPr>
            <w:r>
              <w:t xml:space="preserve">Определяет ли учебный план </w:t>
            </w:r>
            <w:r>
              <w:lastRenderedPageBreak/>
              <w:t>дополнительной профессиональной программы перечень, трудоемкость, последовательность и распределение:</w:t>
            </w:r>
          </w:p>
          <w:p w:rsidR="00B666E5" w:rsidRDefault="00B666E5" w:rsidP="00DE347C">
            <w:pPr>
              <w:pStyle w:val="ConsPlusNormal"/>
              <w:jc w:val="both"/>
            </w:pPr>
            <w:r>
              <w:t>- учебных предметов, курсов, дисциплин (модулей)?</w:t>
            </w:r>
          </w:p>
        </w:tc>
        <w:tc>
          <w:tcPr>
            <w:tcW w:w="3572" w:type="dxa"/>
            <w:vMerge w:val="restart"/>
          </w:tcPr>
          <w:p w:rsidR="00B666E5" w:rsidRDefault="00B666E5" w:rsidP="00DE347C">
            <w:pPr>
              <w:pStyle w:val="ConsPlusNormal"/>
              <w:jc w:val="center"/>
            </w:pPr>
            <w:hyperlink r:id="rId10">
              <w:r>
                <w:rPr>
                  <w:color w:val="0000FF"/>
                </w:rPr>
                <w:t>Пункт 9</w:t>
              </w:r>
            </w:hyperlink>
            <w:r>
              <w:t xml:space="preserve"> Порядка N 499</w:t>
            </w:r>
          </w:p>
        </w:tc>
        <w:tc>
          <w:tcPr>
            <w:tcW w:w="1474" w:type="dxa"/>
          </w:tcPr>
          <w:p w:rsidR="00B666E5" w:rsidRDefault="00B666E5" w:rsidP="00DE347C">
            <w:pPr>
              <w:pStyle w:val="ConsPlusNormal"/>
            </w:pPr>
          </w:p>
        </w:tc>
        <w:tc>
          <w:tcPr>
            <w:tcW w:w="1247" w:type="dxa"/>
          </w:tcPr>
          <w:p w:rsidR="00B666E5" w:rsidRDefault="00B666E5" w:rsidP="00DE347C">
            <w:pPr>
              <w:pStyle w:val="ConsPlusNormal"/>
            </w:pPr>
          </w:p>
        </w:tc>
      </w:tr>
      <w:tr w:rsidR="00B666E5" w:rsidTr="00DE347C">
        <w:tc>
          <w:tcPr>
            <w:tcW w:w="734" w:type="dxa"/>
            <w:vMerge/>
          </w:tcPr>
          <w:p w:rsidR="00B666E5" w:rsidRDefault="00B666E5" w:rsidP="00DE347C">
            <w:pPr>
              <w:pStyle w:val="ConsPlusNormal"/>
            </w:pPr>
          </w:p>
        </w:tc>
        <w:tc>
          <w:tcPr>
            <w:tcW w:w="4365" w:type="dxa"/>
          </w:tcPr>
          <w:p w:rsidR="00B666E5" w:rsidRDefault="00B666E5" w:rsidP="00DE347C">
            <w:pPr>
              <w:pStyle w:val="ConsPlusNormal"/>
              <w:jc w:val="both"/>
            </w:pPr>
            <w:r>
              <w:t>- иных видов учебной деятельности обучающихся?</w:t>
            </w:r>
          </w:p>
        </w:tc>
        <w:tc>
          <w:tcPr>
            <w:tcW w:w="3572" w:type="dxa"/>
            <w:vMerge/>
          </w:tcPr>
          <w:p w:rsidR="00B666E5" w:rsidRDefault="00B666E5" w:rsidP="00DE347C">
            <w:pPr>
              <w:pStyle w:val="ConsPlusNormal"/>
            </w:pPr>
          </w:p>
        </w:tc>
        <w:tc>
          <w:tcPr>
            <w:tcW w:w="1474" w:type="dxa"/>
          </w:tcPr>
          <w:p w:rsidR="00B666E5" w:rsidRDefault="00B666E5" w:rsidP="00DE347C">
            <w:pPr>
              <w:pStyle w:val="ConsPlusNormal"/>
            </w:pPr>
          </w:p>
        </w:tc>
        <w:tc>
          <w:tcPr>
            <w:tcW w:w="1247" w:type="dxa"/>
          </w:tcPr>
          <w:p w:rsidR="00B666E5" w:rsidRDefault="00B666E5" w:rsidP="00DE347C">
            <w:pPr>
              <w:pStyle w:val="ConsPlusNormal"/>
            </w:pPr>
          </w:p>
        </w:tc>
      </w:tr>
      <w:tr w:rsidR="00B666E5" w:rsidTr="00DE347C">
        <w:tc>
          <w:tcPr>
            <w:tcW w:w="734" w:type="dxa"/>
            <w:vMerge/>
          </w:tcPr>
          <w:p w:rsidR="00B666E5" w:rsidRDefault="00B666E5" w:rsidP="00DE347C">
            <w:pPr>
              <w:pStyle w:val="ConsPlusNormal"/>
            </w:pPr>
          </w:p>
        </w:tc>
        <w:tc>
          <w:tcPr>
            <w:tcW w:w="4365" w:type="dxa"/>
          </w:tcPr>
          <w:p w:rsidR="00B666E5" w:rsidRDefault="00B666E5" w:rsidP="00DE347C">
            <w:pPr>
              <w:pStyle w:val="ConsPlusNormal"/>
              <w:jc w:val="both"/>
            </w:pPr>
            <w:r>
              <w:t>- форм аттестации?</w:t>
            </w:r>
          </w:p>
        </w:tc>
        <w:tc>
          <w:tcPr>
            <w:tcW w:w="3572" w:type="dxa"/>
            <w:vMerge/>
          </w:tcPr>
          <w:p w:rsidR="00B666E5" w:rsidRDefault="00B666E5" w:rsidP="00DE347C">
            <w:pPr>
              <w:pStyle w:val="ConsPlusNormal"/>
            </w:pPr>
          </w:p>
        </w:tc>
        <w:tc>
          <w:tcPr>
            <w:tcW w:w="1474" w:type="dxa"/>
          </w:tcPr>
          <w:p w:rsidR="00B666E5" w:rsidRDefault="00B666E5" w:rsidP="00DE347C">
            <w:pPr>
              <w:pStyle w:val="ConsPlusNormal"/>
            </w:pPr>
          </w:p>
        </w:tc>
        <w:tc>
          <w:tcPr>
            <w:tcW w:w="1247" w:type="dxa"/>
          </w:tcPr>
          <w:p w:rsidR="00B666E5" w:rsidRDefault="00B666E5" w:rsidP="00DE347C">
            <w:pPr>
              <w:pStyle w:val="ConsPlusNormal"/>
            </w:pPr>
          </w:p>
        </w:tc>
      </w:tr>
      <w:tr w:rsidR="00B666E5" w:rsidTr="00DE347C">
        <w:tc>
          <w:tcPr>
            <w:tcW w:w="734" w:type="dxa"/>
            <w:vMerge w:val="restart"/>
          </w:tcPr>
          <w:p w:rsidR="00B666E5" w:rsidRDefault="00B666E5" w:rsidP="00DE347C">
            <w:pPr>
              <w:pStyle w:val="ConsPlusNormal"/>
              <w:jc w:val="center"/>
            </w:pPr>
            <w:r>
              <w:t>8.</w:t>
            </w:r>
          </w:p>
        </w:tc>
        <w:tc>
          <w:tcPr>
            <w:tcW w:w="4365" w:type="dxa"/>
          </w:tcPr>
          <w:p w:rsidR="00B666E5" w:rsidRDefault="00B666E5" w:rsidP="00DE347C">
            <w:pPr>
              <w:pStyle w:val="ConsPlusNormal"/>
              <w:jc w:val="both"/>
            </w:pPr>
            <w:r>
              <w:t>Определены ли образовательной программой и (или) договором об образовании:</w:t>
            </w:r>
          </w:p>
          <w:p w:rsidR="00B666E5" w:rsidRDefault="00B666E5" w:rsidP="00DE347C">
            <w:pPr>
              <w:pStyle w:val="ConsPlusNormal"/>
              <w:jc w:val="both"/>
            </w:pPr>
            <w:r>
              <w:t>- формы обучения?</w:t>
            </w:r>
          </w:p>
        </w:tc>
        <w:tc>
          <w:tcPr>
            <w:tcW w:w="3572" w:type="dxa"/>
            <w:vMerge w:val="restart"/>
          </w:tcPr>
          <w:p w:rsidR="00B666E5" w:rsidRDefault="00B666E5" w:rsidP="00DE347C">
            <w:pPr>
              <w:pStyle w:val="ConsPlusNormal"/>
              <w:jc w:val="center"/>
            </w:pPr>
            <w:hyperlink r:id="rId11">
              <w:r>
                <w:rPr>
                  <w:color w:val="0000FF"/>
                </w:rPr>
                <w:t>Пункт 12</w:t>
              </w:r>
            </w:hyperlink>
            <w:r>
              <w:t xml:space="preserve"> Порядка N 499</w:t>
            </w:r>
          </w:p>
        </w:tc>
        <w:tc>
          <w:tcPr>
            <w:tcW w:w="1474" w:type="dxa"/>
          </w:tcPr>
          <w:p w:rsidR="00B666E5" w:rsidRDefault="00B666E5" w:rsidP="00DE347C">
            <w:pPr>
              <w:pStyle w:val="ConsPlusNormal"/>
            </w:pPr>
          </w:p>
        </w:tc>
        <w:tc>
          <w:tcPr>
            <w:tcW w:w="1247" w:type="dxa"/>
          </w:tcPr>
          <w:p w:rsidR="00B666E5" w:rsidRDefault="00B666E5" w:rsidP="00DE347C">
            <w:pPr>
              <w:pStyle w:val="ConsPlusNormal"/>
            </w:pPr>
          </w:p>
        </w:tc>
      </w:tr>
      <w:tr w:rsidR="00B666E5" w:rsidTr="00DE347C">
        <w:tc>
          <w:tcPr>
            <w:tcW w:w="734" w:type="dxa"/>
            <w:vMerge/>
          </w:tcPr>
          <w:p w:rsidR="00B666E5" w:rsidRDefault="00B666E5" w:rsidP="00DE347C">
            <w:pPr>
              <w:pStyle w:val="ConsPlusNormal"/>
            </w:pPr>
          </w:p>
        </w:tc>
        <w:tc>
          <w:tcPr>
            <w:tcW w:w="4365" w:type="dxa"/>
          </w:tcPr>
          <w:p w:rsidR="00B666E5" w:rsidRDefault="00B666E5" w:rsidP="00DE347C">
            <w:pPr>
              <w:pStyle w:val="ConsPlusNormal"/>
              <w:jc w:val="both"/>
            </w:pPr>
            <w:r>
              <w:t>- сроки освоения дополнительной профессиональной программы?</w:t>
            </w:r>
          </w:p>
        </w:tc>
        <w:tc>
          <w:tcPr>
            <w:tcW w:w="3572" w:type="dxa"/>
            <w:vMerge/>
          </w:tcPr>
          <w:p w:rsidR="00B666E5" w:rsidRDefault="00B666E5" w:rsidP="00DE347C">
            <w:pPr>
              <w:pStyle w:val="ConsPlusNormal"/>
            </w:pPr>
          </w:p>
        </w:tc>
        <w:tc>
          <w:tcPr>
            <w:tcW w:w="1474" w:type="dxa"/>
          </w:tcPr>
          <w:p w:rsidR="00B666E5" w:rsidRDefault="00B666E5" w:rsidP="00DE347C">
            <w:pPr>
              <w:pStyle w:val="ConsPlusNormal"/>
            </w:pPr>
          </w:p>
        </w:tc>
        <w:tc>
          <w:tcPr>
            <w:tcW w:w="1247" w:type="dxa"/>
          </w:tcPr>
          <w:p w:rsidR="00B666E5" w:rsidRDefault="00B666E5" w:rsidP="00DE347C">
            <w:pPr>
              <w:pStyle w:val="ConsPlusNormal"/>
            </w:pPr>
          </w:p>
        </w:tc>
      </w:tr>
      <w:tr w:rsidR="00B666E5" w:rsidTr="00DE347C">
        <w:tc>
          <w:tcPr>
            <w:tcW w:w="734" w:type="dxa"/>
            <w:vMerge w:val="restart"/>
          </w:tcPr>
          <w:p w:rsidR="00B666E5" w:rsidRDefault="00B666E5" w:rsidP="00DE347C">
            <w:pPr>
              <w:pStyle w:val="ConsPlusNormal"/>
              <w:jc w:val="center"/>
            </w:pPr>
            <w:r>
              <w:t>9.</w:t>
            </w:r>
          </w:p>
        </w:tc>
        <w:tc>
          <w:tcPr>
            <w:tcW w:w="4365" w:type="dxa"/>
          </w:tcPr>
          <w:p w:rsidR="00B666E5" w:rsidRDefault="00B666E5" w:rsidP="00DE347C">
            <w:pPr>
              <w:pStyle w:val="ConsPlusNormal"/>
              <w:jc w:val="both"/>
            </w:pPr>
            <w:r>
              <w:t>Установлены ли следующие сроки освоения дополнительной профессиональной программы:</w:t>
            </w:r>
          </w:p>
          <w:p w:rsidR="00B666E5" w:rsidRDefault="00B666E5" w:rsidP="00DE347C">
            <w:pPr>
              <w:pStyle w:val="ConsPlusNormal"/>
              <w:jc w:val="both"/>
            </w:pPr>
            <w:r>
              <w:t>- минимально допустимый срок освоения программ повышения квалификации не менее 16 часов?</w:t>
            </w:r>
          </w:p>
        </w:tc>
        <w:tc>
          <w:tcPr>
            <w:tcW w:w="3572" w:type="dxa"/>
            <w:vMerge w:val="restart"/>
          </w:tcPr>
          <w:p w:rsidR="00B666E5" w:rsidRDefault="00B666E5" w:rsidP="00DE347C">
            <w:pPr>
              <w:pStyle w:val="ConsPlusNormal"/>
              <w:jc w:val="center"/>
            </w:pPr>
            <w:hyperlink r:id="rId12">
              <w:r>
                <w:rPr>
                  <w:color w:val="0000FF"/>
                </w:rPr>
                <w:t>Пункт 12</w:t>
              </w:r>
            </w:hyperlink>
            <w:r>
              <w:t xml:space="preserve"> Порядка N 499</w:t>
            </w:r>
          </w:p>
        </w:tc>
        <w:tc>
          <w:tcPr>
            <w:tcW w:w="1474" w:type="dxa"/>
          </w:tcPr>
          <w:p w:rsidR="00B666E5" w:rsidRDefault="00B666E5" w:rsidP="00DE347C">
            <w:pPr>
              <w:pStyle w:val="ConsPlusNormal"/>
            </w:pPr>
          </w:p>
        </w:tc>
        <w:tc>
          <w:tcPr>
            <w:tcW w:w="1247" w:type="dxa"/>
          </w:tcPr>
          <w:p w:rsidR="00B666E5" w:rsidRDefault="00B666E5" w:rsidP="00DE347C">
            <w:pPr>
              <w:pStyle w:val="ConsPlusNormal"/>
            </w:pPr>
          </w:p>
        </w:tc>
      </w:tr>
      <w:tr w:rsidR="00B666E5" w:rsidTr="00DE347C">
        <w:tc>
          <w:tcPr>
            <w:tcW w:w="734" w:type="dxa"/>
            <w:vMerge/>
          </w:tcPr>
          <w:p w:rsidR="00B666E5" w:rsidRDefault="00B666E5" w:rsidP="00DE347C">
            <w:pPr>
              <w:pStyle w:val="ConsPlusNormal"/>
            </w:pPr>
          </w:p>
        </w:tc>
        <w:tc>
          <w:tcPr>
            <w:tcW w:w="4365" w:type="dxa"/>
          </w:tcPr>
          <w:p w:rsidR="00B666E5" w:rsidRDefault="00B666E5" w:rsidP="00DE347C">
            <w:pPr>
              <w:pStyle w:val="ConsPlusNormal"/>
              <w:jc w:val="both"/>
            </w:pPr>
            <w:r>
              <w:t>- минимально допустимый срок освоения программ профессиональной переподготовки не менее 250 часов?</w:t>
            </w:r>
          </w:p>
        </w:tc>
        <w:tc>
          <w:tcPr>
            <w:tcW w:w="3572" w:type="dxa"/>
            <w:vMerge/>
          </w:tcPr>
          <w:p w:rsidR="00B666E5" w:rsidRDefault="00B666E5" w:rsidP="00DE347C">
            <w:pPr>
              <w:pStyle w:val="ConsPlusNormal"/>
            </w:pPr>
          </w:p>
        </w:tc>
        <w:tc>
          <w:tcPr>
            <w:tcW w:w="1474" w:type="dxa"/>
          </w:tcPr>
          <w:p w:rsidR="00B666E5" w:rsidRDefault="00B666E5" w:rsidP="00DE347C">
            <w:pPr>
              <w:pStyle w:val="ConsPlusNormal"/>
            </w:pPr>
          </w:p>
        </w:tc>
        <w:tc>
          <w:tcPr>
            <w:tcW w:w="1247" w:type="dxa"/>
          </w:tcPr>
          <w:p w:rsidR="00B666E5" w:rsidRDefault="00B666E5" w:rsidP="00DE347C">
            <w:pPr>
              <w:pStyle w:val="ConsPlusNormal"/>
            </w:pPr>
          </w:p>
        </w:tc>
      </w:tr>
      <w:tr w:rsidR="00B666E5" w:rsidTr="00DE347C">
        <w:tc>
          <w:tcPr>
            <w:tcW w:w="734" w:type="dxa"/>
          </w:tcPr>
          <w:p w:rsidR="00B666E5" w:rsidRDefault="00B666E5" w:rsidP="00DE347C">
            <w:pPr>
              <w:pStyle w:val="ConsPlusNormal"/>
              <w:jc w:val="center"/>
            </w:pPr>
            <w:r>
              <w:t>10.</w:t>
            </w:r>
          </w:p>
        </w:tc>
        <w:tc>
          <w:tcPr>
            <w:tcW w:w="4365" w:type="dxa"/>
          </w:tcPr>
          <w:p w:rsidR="00B666E5" w:rsidRDefault="00B666E5" w:rsidP="00DE347C">
            <w:pPr>
              <w:pStyle w:val="ConsPlusNormal"/>
              <w:jc w:val="both"/>
            </w:pPr>
            <w:r>
              <w:t>Обучение по индивидуальному учебному плану в пределах осваиваемой дополнительной профессиональной программы осуществляется в порядке, установленном локальными нормативными актами организации?</w:t>
            </w:r>
          </w:p>
        </w:tc>
        <w:tc>
          <w:tcPr>
            <w:tcW w:w="3572" w:type="dxa"/>
          </w:tcPr>
          <w:p w:rsidR="00B666E5" w:rsidRDefault="00B666E5" w:rsidP="00DE347C">
            <w:pPr>
              <w:pStyle w:val="ConsPlusNormal"/>
              <w:jc w:val="center"/>
            </w:pPr>
            <w:hyperlink r:id="rId13">
              <w:r>
                <w:rPr>
                  <w:color w:val="0000FF"/>
                </w:rPr>
                <w:t>Пункт 14</w:t>
              </w:r>
            </w:hyperlink>
            <w:r>
              <w:t xml:space="preserve"> Порядка N 499</w:t>
            </w:r>
          </w:p>
        </w:tc>
        <w:tc>
          <w:tcPr>
            <w:tcW w:w="1474" w:type="dxa"/>
          </w:tcPr>
          <w:p w:rsidR="00B666E5" w:rsidRDefault="00B666E5" w:rsidP="00DE347C">
            <w:pPr>
              <w:pStyle w:val="ConsPlusNormal"/>
            </w:pPr>
          </w:p>
        </w:tc>
        <w:tc>
          <w:tcPr>
            <w:tcW w:w="1247" w:type="dxa"/>
          </w:tcPr>
          <w:p w:rsidR="00B666E5" w:rsidRDefault="00B666E5" w:rsidP="00DE347C">
            <w:pPr>
              <w:pStyle w:val="ConsPlusNormal"/>
            </w:pPr>
          </w:p>
        </w:tc>
      </w:tr>
      <w:tr w:rsidR="00B666E5" w:rsidTr="00DE347C">
        <w:tc>
          <w:tcPr>
            <w:tcW w:w="734" w:type="dxa"/>
          </w:tcPr>
          <w:p w:rsidR="00B666E5" w:rsidRDefault="00B666E5" w:rsidP="00DE347C">
            <w:pPr>
              <w:pStyle w:val="ConsPlusNormal"/>
              <w:jc w:val="center"/>
            </w:pPr>
            <w:r>
              <w:t>11.</w:t>
            </w:r>
          </w:p>
        </w:tc>
        <w:tc>
          <w:tcPr>
            <w:tcW w:w="4365" w:type="dxa"/>
          </w:tcPr>
          <w:p w:rsidR="00B666E5" w:rsidRDefault="00B666E5" w:rsidP="00DE347C">
            <w:pPr>
              <w:pStyle w:val="ConsPlusNormal"/>
              <w:jc w:val="both"/>
            </w:pPr>
            <w:r>
              <w:t xml:space="preserve">Организация определила форму итоговой аттестации при освоении дополнительных профессиональных образовательных </w:t>
            </w:r>
            <w:r>
              <w:lastRenderedPageBreak/>
              <w:t>программ?</w:t>
            </w:r>
          </w:p>
        </w:tc>
        <w:tc>
          <w:tcPr>
            <w:tcW w:w="3572" w:type="dxa"/>
          </w:tcPr>
          <w:p w:rsidR="00B666E5" w:rsidRDefault="00B666E5" w:rsidP="00DE347C">
            <w:pPr>
              <w:pStyle w:val="ConsPlusNormal"/>
              <w:jc w:val="center"/>
            </w:pPr>
            <w:hyperlink r:id="rId14">
              <w:r>
                <w:rPr>
                  <w:color w:val="0000FF"/>
                </w:rPr>
                <w:t>Пункт 19</w:t>
              </w:r>
            </w:hyperlink>
            <w:r>
              <w:t xml:space="preserve"> Порядка N 499</w:t>
            </w:r>
          </w:p>
        </w:tc>
        <w:tc>
          <w:tcPr>
            <w:tcW w:w="1474" w:type="dxa"/>
          </w:tcPr>
          <w:p w:rsidR="00B666E5" w:rsidRDefault="00B666E5" w:rsidP="00DE347C">
            <w:pPr>
              <w:pStyle w:val="ConsPlusNormal"/>
            </w:pPr>
          </w:p>
        </w:tc>
        <w:tc>
          <w:tcPr>
            <w:tcW w:w="1247" w:type="dxa"/>
          </w:tcPr>
          <w:p w:rsidR="00B666E5" w:rsidRDefault="00B666E5" w:rsidP="00DE347C">
            <w:pPr>
              <w:pStyle w:val="ConsPlusNormal"/>
            </w:pPr>
          </w:p>
        </w:tc>
      </w:tr>
      <w:tr w:rsidR="00B666E5" w:rsidTr="00DE347C">
        <w:tc>
          <w:tcPr>
            <w:tcW w:w="734" w:type="dxa"/>
          </w:tcPr>
          <w:p w:rsidR="00B666E5" w:rsidRDefault="00B666E5" w:rsidP="00DE347C">
            <w:pPr>
              <w:pStyle w:val="ConsPlusNormal"/>
              <w:jc w:val="center"/>
            </w:pPr>
            <w:r>
              <w:t>12.</w:t>
            </w:r>
          </w:p>
        </w:tc>
        <w:tc>
          <w:tcPr>
            <w:tcW w:w="4365" w:type="dxa"/>
          </w:tcPr>
          <w:p w:rsidR="00B666E5" w:rsidRDefault="00B666E5" w:rsidP="00DE347C">
            <w:pPr>
              <w:pStyle w:val="ConsPlusNormal"/>
              <w:jc w:val="both"/>
            </w:pPr>
            <w:r>
              <w:t>Лицам, успешно освоившим соответствующую дополнительную профессиональную программу и прошедшим итоговую аттестацию, выдаются документы о квалификации: удостоверение о повышении квалификации и (или) диплом о профессиональной переподготовке?</w:t>
            </w:r>
          </w:p>
        </w:tc>
        <w:tc>
          <w:tcPr>
            <w:tcW w:w="3572" w:type="dxa"/>
          </w:tcPr>
          <w:p w:rsidR="00B666E5" w:rsidRDefault="00B666E5" w:rsidP="00DE347C">
            <w:pPr>
              <w:pStyle w:val="ConsPlusNormal"/>
              <w:jc w:val="center"/>
            </w:pPr>
            <w:hyperlink r:id="rId15">
              <w:r>
                <w:rPr>
                  <w:color w:val="0000FF"/>
                </w:rPr>
                <w:t>Пункт 19</w:t>
              </w:r>
            </w:hyperlink>
            <w:r>
              <w:t xml:space="preserve"> Порядка N 499</w:t>
            </w:r>
          </w:p>
        </w:tc>
        <w:tc>
          <w:tcPr>
            <w:tcW w:w="1474" w:type="dxa"/>
          </w:tcPr>
          <w:p w:rsidR="00B666E5" w:rsidRDefault="00B666E5" w:rsidP="00DE347C">
            <w:pPr>
              <w:pStyle w:val="ConsPlusNormal"/>
            </w:pPr>
          </w:p>
        </w:tc>
        <w:tc>
          <w:tcPr>
            <w:tcW w:w="1247" w:type="dxa"/>
          </w:tcPr>
          <w:p w:rsidR="00B666E5" w:rsidRDefault="00B666E5" w:rsidP="00DE347C">
            <w:pPr>
              <w:pStyle w:val="ConsPlusNormal"/>
            </w:pPr>
          </w:p>
        </w:tc>
      </w:tr>
      <w:tr w:rsidR="00B666E5" w:rsidTr="00DE347C">
        <w:tc>
          <w:tcPr>
            <w:tcW w:w="734" w:type="dxa"/>
          </w:tcPr>
          <w:p w:rsidR="00B666E5" w:rsidRDefault="00B666E5" w:rsidP="00DE347C">
            <w:pPr>
              <w:pStyle w:val="ConsPlusNormal"/>
              <w:jc w:val="center"/>
            </w:pPr>
            <w:r>
              <w:t>13.</w:t>
            </w:r>
          </w:p>
        </w:tc>
        <w:tc>
          <w:tcPr>
            <w:tcW w:w="4365" w:type="dxa"/>
          </w:tcPr>
          <w:p w:rsidR="00B666E5" w:rsidRDefault="00B666E5" w:rsidP="00DE347C">
            <w:pPr>
              <w:pStyle w:val="ConsPlusNormal"/>
              <w:jc w:val="both"/>
            </w:pPr>
            <w:r>
              <w:t>Организация установила образец справки об обучении или о периоде обучения и выдает ее лицам, не прошедшим итоговой аттестации или получившим на итоговой аттестации неудовлетворительные результаты, а также лицам освоившим часть дополнительной профессиональной программы и (или) отчисленным из организации?</w:t>
            </w:r>
          </w:p>
        </w:tc>
        <w:tc>
          <w:tcPr>
            <w:tcW w:w="3572" w:type="dxa"/>
          </w:tcPr>
          <w:p w:rsidR="00B666E5" w:rsidRDefault="00B666E5" w:rsidP="00DE347C">
            <w:pPr>
              <w:pStyle w:val="ConsPlusNormal"/>
              <w:jc w:val="center"/>
            </w:pPr>
            <w:hyperlink r:id="rId16">
              <w:r>
                <w:rPr>
                  <w:color w:val="0000FF"/>
                </w:rPr>
                <w:t>Пункт 19</w:t>
              </w:r>
            </w:hyperlink>
            <w:r>
              <w:t xml:space="preserve"> Порядка N 499</w:t>
            </w:r>
          </w:p>
        </w:tc>
        <w:tc>
          <w:tcPr>
            <w:tcW w:w="1474" w:type="dxa"/>
          </w:tcPr>
          <w:p w:rsidR="00B666E5" w:rsidRDefault="00B666E5" w:rsidP="00DE347C">
            <w:pPr>
              <w:pStyle w:val="ConsPlusNormal"/>
            </w:pPr>
          </w:p>
        </w:tc>
        <w:tc>
          <w:tcPr>
            <w:tcW w:w="1247" w:type="dxa"/>
          </w:tcPr>
          <w:p w:rsidR="00B666E5" w:rsidRDefault="00B666E5" w:rsidP="00DE347C">
            <w:pPr>
              <w:pStyle w:val="ConsPlusNormal"/>
            </w:pPr>
          </w:p>
        </w:tc>
      </w:tr>
      <w:tr w:rsidR="00B666E5" w:rsidTr="00DE347C">
        <w:tc>
          <w:tcPr>
            <w:tcW w:w="734" w:type="dxa"/>
          </w:tcPr>
          <w:p w:rsidR="00B666E5" w:rsidRDefault="00B666E5" w:rsidP="00DE347C">
            <w:pPr>
              <w:pStyle w:val="ConsPlusNormal"/>
              <w:jc w:val="center"/>
            </w:pPr>
            <w:r>
              <w:t>14.</w:t>
            </w:r>
          </w:p>
        </w:tc>
        <w:tc>
          <w:tcPr>
            <w:tcW w:w="4365" w:type="dxa"/>
          </w:tcPr>
          <w:p w:rsidR="00B666E5" w:rsidRDefault="00B666E5" w:rsidP="00DE347C">
            <w:pPr>
              <w:pStyle w:val="ConsPlusNormal"/>
              <w:jc w:val="both"/>
            </w:pPr>
            <w:r>
              <w:t>Организация установила ли образец бланка документа о квалификации?</w:t>
            </w:r>
          </w:p>
        </w:tc>
        <w:tc>
          <w:tcPr>
            <w:tcW w:w="3572" w:type="dxa"/>
          </w:tcPr>
          <w:p w:rsidR="00B666E5" w:rsidRDefault="00B666E5" w:rsidP="00DE347C">
            <w:pPr>
              <w:pStyle w:val="ConsPlusNormal"/>
              <w:jc w:val="center"/>
            </w:pPr>
            <w:hyperlink r:id="rId17">
              <w:r>
                <w:rPr>
                  <w:color w:val="0000FF"/>
                </w:rPr>
                <w:t>Пункт 19</w:t>
              </w:r>
            </w:hyperlink>
            <w:r>
              <w:t xml:space="preserve"> Порядка N 499</w:t>
            </w:r>
          </w:p>
        </w:tc>
        <w:tc>
          <w:tcPr>
            <w:tcW w:w="1474" w:type="dxa"/>
          </w:tcPr>
          <w:p w:rsidR="00B666E5" w:rsidRDefault="00B666E5" w:rsidP="00DE347C">
            <w:pPr>
              <w:pStyle w:val="ConsPlusNormal"/>
            </w:pPr>
          </w:p>
        </w:tc>
        <w:tc>
          <w:tcPr>
            <w:tcW w:w="1247" w:type="dxa"/>
          </w:tcPr>
          <w:p w:rsidR="00B666E5" w:rsidRDefault="00B666E5" w:rsidP="00DE347C">
            <w:pPr>
              <w:pStyle w:val="ConsPlusNormal"/>
            </w:pPr>
          </w:p>
        </w:tc>
      </w:tr>
      <w:tr w:rsidR="00B666E5" w:rsidTr="00DE347C">
        <w:tc>
          <w:tcPr>
            <w:tcW w:w="734" w:type="dxa"/>
          </w:tcPr>
          <w:p w:rsidR="00B666E5" w:rsidRDefault="00B666E5" w:rsidP="00DE347C">
            <w:pPr>
              <w:pStyle w:val="ConsPlusNormal"/>
              <w:jc w:val="center"/>
            </w:pPr>
            <w:r>
              <w:t>15.</w:t>
            </w:r>
          </w:p>
        </w:tc>
        <w:tc>
          <w:tcPr>
            <w:tcW w:w="4365" w:type="dxa"/>
          </w:tcPr>
          <w:p w:rsidR="00B666E5" w:rsidRDefault="00B666E5" w:rsidP="00DE347C">
            <w:pPr>
              <w:pStyle w:val="ConsPlusNormal"/>
              <w:jc w:val="both"/>
            </w:pPr>
            <w:r>
              <w:t>При освоении дополнительной профессиональной программы параллельно с получением среднего профессионального образования и (или) высшего образования удостоверение о повышении квалификации и (или) диплом о профессиональной переподготовке выдаются одновременно с получением соответствующего документа об образовании и о квалификации?</w:t>
            </w:r>
          </w:p>
        </w:tc>
        <w:tc>
          <w:tcPr>
            <w:tcW w:w="3572" w:type="dxa"/>
          </w:tcPr>
          <w:p w:rsidR="00B666E5" w:rsidRDefault="00B666E5" w:rsidP="00DE347C">
            <w:pPr>
              <w:pStyle w:val="ConsPlusNormal"/>
              <w:jc w:val="center"/>
            </w:pPr>
            <w:hyperlink r:id="rId18">
              <w:r>
                <w:rPr>
                  <w:color w:val="0000FF"/>
                </w:rPr>
                <w:t>Пункт 20</w:t>
              </w:r>
            </w:hyperlink>
            <w:r>
              <w:t xml:space="preserve"> Порядка N 499</w:t>
            </w:r>
          </w:p>
        </w:tc>
        <w:tc>
          <w:tcPr>
            <w:tcW w:w="1474" w:type="dxa"/>
          </w:tcPr>
          <w:p w:rsidR="00B666E5" w:rsidRDefault="00B666E5" w:rsidP="00DE347C">
            <w:pPr>
              <w:pStyle w:val="ConsPlusNormal"/>
            </w:pPr>
          </w:p>
        </w:tc>
        <w:tc>
          <w:tcPr>
            <w:tcW w:w="1247" w:type="dxa"/>
          </w:tcPr>
          <w:p w:rsidR="00B666E5" w:rsidRDefault="00B666E5" w:rsidP="00DE347C">
            <w:pPr>
              <w:pStyle w:val="ConsPlusNormal"/>
            </w:pPr>
          </w:p>
        </w:tc>
      </w:tr>
    </w:tbl>
    <w:p w:rsidR="00B666E5" w:rsidRDefault="00B666E5" w:rsidP="00B666E5">
      <w:pPr>
        <w:pStyle w:val="ConsPlusNormal"/>
        <w:sectPr w:rsidR="00B666E5">
          <w:pgSz w:w="16838" w:h="11905" w:orient="landscape"/>
          <w:pgMar w:top="1701" w:right="1134" w:bottom="850" w:left="1134" w:header="0" w:footer="0" w:gutter="0"/>
          <w:cols w:space="720"/>
          <w:titlePg/>
        </w:sectPr>
      </w:pPr>
    </w:p>
    <w:p w:rsidR="00B666E5" w:rsidRDefault="00B666E5" w:rsidP="00B666E5">
      <w:pPr>
        <w:pStyle w:val="ConsPlusNormal"/>
        <w:jc w:val="both"/>
      </w:pPr>
    </w:p>
    <w:p w:rsidR="00B666E5" w:rsidRDefault="00B666E5" w:rsidP="00B666E5">
      <w:pPr>
        <w:pStyle w:val="ConsPlusNonformat"/>
        <w:jc w:val="both"/>
      </w:pPr>
      <w:r>
        <w:t xml:space="preserve">    10. Дата заполнения проверочного листа: ______________________________.</w:t>
      </w:r>
    </w:p>
    <w:p w:rsidR="00B666E5" w:rsidRDefault="00B666E5" w:rsidP="00B666E5">
      <w:pPr>
        <w:pStyle w:val="ConsPlusNonformat"/>
        <w:jc w:val="both"/>
      </w:pPr>
    </w:p>
    <w:p w:rsidR="00B666E5" w:rsidRDefault="00B666E5" w:rsidP="00B666E5">
      <w:pPr>
        <w:pStyle w:val="ConsPlusNonformat"/>
        <w:jc w:val="both"/>
      </w:pPr>
      <w:r>
        <w:t>_________________________________________________________       ___________</w:t>
      </w:r>
    </w:p>
    <w:p w:rsidR="00B666E5" w:rsidRDefault="00B666E5" w:rsidP="00B666E5">
      <w:pPr>
        <w:pStyle w:val="ConsPlusNonformat"/>
        <w:jc w:val="both"/>
      </w:pPr>
      <w:r>
        <w:t xml:space="preserve">    (Должность, фамилия, имя, отчество (при </w:t>
      </w:r>
      <w:proofErr w:type="gramStart"/>
      <w:r>
        <w:t xml:space="preserve">наличии)   </w:t>
      </w:r>
      <w:proofErr w:type="gramEnd"/>
      <w:r>
        <w:t xml:space="preserve">          (подпись)</w:t>
      </w:r>
    </w:p>
    <w:p w:rsidR="00B666E5" w:rsidRDefault="00B666E5" w:rsidP="00B666E5">
      <w:pPr>
        <w:pStyle w:val="ConsPlusNonformat"/>
        <w:jc w:val="both"/>
      </w:pPr>
      <w:r>
        <w:t xml:space="preserve"> должностного лица органа исполнительной власти субъекта</w:t>
      </w:r>
    </w:p>
    <w:p w:rsidR="00B666E5" w:rsidRDefault="00B666E5" w:rsidP="00B666E5">
      <w:pPr>
        <w:pStyle w:val="ConsPlusNonformat"/>
        <w:jc w:val="both"/>
      </w:pPr>
      <w:r>
        <w:t xml:space="preserve">    Российской Федерации, осуществляющего переданные</w:t>
      </w:r>
    </w:p>
    <w:p w:rsidR="00B666E5" w:rsidRDefault="00B666E5" w:rsidP="00B666E5">
      <w:pPr>
        <w:pStyle w:val="ConsPlusNonformat"/>
        <w:jc w:val="both"/>
      </w:pPr>
      <w:r>
        <w:t xml:space="preserve">  Российской Федерацией полномочия в сфере образования,</w:t>
      </w:r>
    </w:p>
    <w:p w:rsidR="00B666E5" w:rsidRDefault="00B666E5" w:rsidP="00B666E5">
      <w:pPr>
        <w:pStyle w:val="ConsPlusNonformat"/>
        <w:jc w:val="both"/>
      </w:pPr>
      <w:r>
        <w:t xml:space="preserve"> проводившего проверку и заполнившего проверочный лист)</w:t>
      </w:r>
    </w:p>
    <w:p w:rsidR="00B666E5" w:rsidRDefault="00B666E5" w:rsidP="00B666E5">
      <w:pPr>
        <w:pStyle w:val="ConsPlusNormal"/>
        <w:jc w:val="both"/>
      </w:pPr>
    </w:p>
    <w:p w:rsidR="00B666E5" w:rsidRDefault="00B666E5" w:rsidP="00B666E5">
      <w:pPr>
        <w:pStyle w:val="ConsPlusNormal"/>
        <w:ind w:firstLine="540"/>
        <w:jc w:val="both"/>
      </w:pPr>
      <w:r>
        <w:t>--------------------------------</w:t>
      </w:r>
    </w:p>
    <w:p w:rsidR="00B666E5" w:rsidRDefault="00B666E5" w:rsidP="00B666E5">
      <w:pPr>
        <w:pStyle w:val="ConsPlusNormal"/>
        <w:spacing w:before="200"/>
        <w:ind w:firstLine="540"/>
        <w:jc w:val="both"/>
      </w:pPr>
      <w:bookmarkStart w:id="1" w:name="P2969"/>
      <w:bookmarkEnd w:id="1"/>
      <w:r>
        <w:t xml:space="preserve">&lt;1&gt; Утвержден </w:t>
      </w:r>
      <w:hyperlink r:id="rId19">
        <w:r>
          <w:rPr>
            <w:color w:val="0000FF"/>
          </w:rPr>
          <w:t>приказом</w:t>
        </w:r>
      </w:hyperlink>
      <w:r>
        <w:t xml:space="preserve"> </w:t>
      </w:r>
      <w:proofErr w:type="spellStart"/>
      <w:r>
        <w:t>Минобрнауки</w:t>
      </w:r>
      <w:proofErr w:type="spellEnd"/>
      <w:r>
        <w:t xml:space="preserve"> России от 1 июля 2013 г. N 499 (зарегистрирован Минюстом России 20 августа 2013 г., регистрационный N 29444) с изменениями, внесенными приказом </w:t>
      </w:r>
      <w:proofErr w:type="spellStart"/>
      <w:r>
        <w:t>Минобрнауки</w:t>
      </w:r>
      <w:proofErr w:type="spellEnd"/>
      <w:r>
        <w:t xml:space="preserve"> России от 15 ноября 2013 г. N 1244 (зарегистрирован Минюстом России 14 января 2014 г., регистрационный N 31014).</w:t>
      </w:r>
    </w:p>
    <w:p w:rsidR="00B666E5" w:rsidRDefault="00B666E5" w:rsidP="00B666E5">
      <w:pPr>
        <w:pStyle w:val="ConsPlusNormal"/>
        <w:jc w:val="both"/>
      </w:pPr>
    </w:p>
    <w:p w:rsidR="00B666E5" w:rsidRDefault="00B666E5" w:rsidP="00B666E5">
      <w:pPr>
        <w:pStyle w:val="ConsPlusNormal"/>
        <w:jc w:val="both"/>
      </w:pPr>
    </w:p>
    <w:p w:rsidR="006E15E9" w:rsidRDefault="00B666E5">
      <w:bookmarkStart w:id="2" w:name="_GoBack"/>
      <w:bookmarkEnd w:id="2"/>
    </w:p>
    <w:sectPr w:rsidR="006E15E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666E5"/>
    <w:rsid w:val="0062405B"/>
    <w:rsid w:val="006A0247"/>
    <w:rsid w:val="00B666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6577B99-7DB7-44BA-A88B-BF2566583B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666E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B666E5"/>
    <w:pPr>
      <w:widowControl w:val="0"/>
      <w:autoSpaceDE w:val="0"/>
      <w:autoSpaceDN w:val="0"/>
      <w:spacing w:after="0" w:line="240" w:lineRule="auto"/>
    </w:pPr>
    <w:rPr>
      <w:rFonts w:ascii="Arial" w:eastAsiaTheme="minorEastAsia" w:hAnsi="Arial" w:cs="Arial"/>
      <w:sz w:val="20"/>
      <w:lang w:eastAsia="ru-RU"/>
    </w:rPr>
  </w:style>
  <w:style w:type="paragraph" w:customStyle="1" w:styleId="ConsPlusNonformat">
    <w:name w:val="ConsPlusNonformat"/>
    <w:rsid w:val="00B666E5"/>
    <w:pPr>
      <w:widowControl w:val="0"/>
      <w:autoSpaceDE w:val="0"/>
      <w:autoSpaceDN w:val="0"/>
      <w:spacing w:after="0" w:line="240" w:lineRule="auto"/>
    </w:pPr>
    <w:rPr>
      <w:rFonts w:ascii="Courier New" w:eastAsiaTheme="minorEastAsia" w:hAnsi="Courier New" w:cs="Courier New"/>
      <w:sz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2BD6FC119CA616619832D40FC2612DD3CE558EC03BE342EFD4D66280B4F63847C2BC8D7BD432695BB436D675FA72EE27CA77A121236B19A5A1v6F" TargetMode="External"/><Relationship Id="rId13" Type="http://schemas.openxmlformats.org/officeDocument/2006/relationships/hyperlink" Target="consultantplus://offline/ref=2BD6FC119CA616619832D40FC2612DD3CE558EC03BE342EFD4D66280B4F63847C2BC8D7BD432695EB836D675FA72EE27CA77A121236B19A5A1v6F" TargetMode="External"/><Relationship Id="rId18" Type="http://schemas.openxmlformats.org/officeDocument/2006/relationships/hyperlink" Target="consultantplus://offline/ref=2BD6FC119CA616619832D40FC2612DD3CE558EC03BE342EFD4D66280B4F63847C2BC8D7BD4326950B836D675FA72EE27CA77A121236B19A5A1v6F" TargetMode="External"/><Relationship Id="rId3" Type="http://schemas.openxmlformats.org/officeDocument/2006/relationships/webSettings" Target="webSettings.xml"/><Relationship Id="rId21" Type="http://schemas.openxmlformats.org/officeDocument/2006/relationships/theme" Target="theme/theme1.xml"/><Relationship Id="rId7" Type="http://schemas.openxmlformats.org/officeDocument/2006/relationships/hyperlink" Target="consultantplus://offline/ref=2BD6FC119CA616619832D40FC2612DD3CE558EC03BE342EFD4D66280B4F63847C2BC8D7BD432695BB936D675FA72EE27CA77A121236B19A5A1v6F" TargetMode="External"/><Relationship Id="rId12" Type="http://schemas.openxmlformats.org/officeDocument/2006/relationships/hyperlink" Target="consultantplus://offline/ref=2BD6FC119CA616619832D40FC2612DD3CE558EC03BE342EFD4D66280B4F63847C2BC8D7BD432695CB436D675FA72EE27CA77A121236B19A5A1v6F" TargetMode="External"/><Relationship Id="rId17" Type="http://schemas.openxmlformats.org/officeDocument/2006/relationships/hyperlink" Target="consultantplus://offline/ref=2BD6FC119CA616619832D40FC2612DD3CE558EC03BE342EFD4D66280B4F63847C2BC8D7BD432695FBB36D675FA72EE27CA77A121236B19A5A1v6F" TargetMode="External"/><Relationship Id="rId2" Type="http://schemas.openxmlformats.org/officeDocument/2006/relationships/settings" Target="settings.xml"/><Relationship Id="rId16" Type="http://schemas.openxmlformats.org/officeDocument/2006/relationships/hyperlink" Target="consultantplus://offline/ref=2BD6FC119CA616619832D40FC2612DD3CE558EC03BE342EFD4D66280B4F63847C2BC8D7BD432695FBB36D675FA72EE27CA77A121236B19A5A1v6F" TargetMode="External"/><Relationship Id="rId20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2BD6FC119CA616619832D40FC2612DD3CE558EC03BE342EFD4D66280B4F63847C2BC8D7BD432695BB836D675FA72EE27CA77A121236B19A5A1v6F" TargetMode="External"/><Relationship Id="rId11" Type="http://schemas.openxmlformats.org/officeDocument/2006/relationships/hyperlink" Target="consultantplus://offline/ref=2BD6FC119CA616619832D40FC2612DD3CE558EC03BE342EFD4D66280B4F63847C2BC8D7BD432695CB436D675FA72EE27CA77A121236B19A5A1v6F" TargetMode="External"/><Relationship Id="rId5" Type="http://schemas.openxmlformats.org/officeDocument/2006/relationships/hyperlink" Target="consultantplus://offline/ref=2BD6FC119CA616619832D40FC2612DD3CE558EC03BE342EFD4D66280B4F63847C2BC8D7BD432695ABD36D675FA72EE27CA77A121236B19A5A1v6F" TargetMode="External"/><Relationship Id="rId15" Type="http://schemas.openxmlformats.org/officeDocument/2006/relationships/hyperlink" Target="consultantplus://offline/ref=2BD6FC119CA616619832D40FC2612DD3CE558EC03BE342EFD4D66280B4F63847C2BC8D7BD432695FBB36D675FA72EE27CA77A121236B19A5A1v6F" TargetMode="External"/><Relationship Id="rId10" Type="http://schemas.openxmlformats.org/officeDocument/2006/relationships/hyperlink" Target="consultantplus://offline/ref=2BD6FC119CA616619832D40FC2612DD3CE558EC03BE342EFD4D66280B4F63847C2BC8D7BD432695BB436D675FA72EE27CA77A121236B19A5A1v6F" TargetMode="External"/><Relationship Id="rId19" Type="http://schemas.openxmlformats.org/officeDocument/2006/relationships/hyperlink" Target="consultantplus://offline/ref=2BD6FC119CA616619832D40FC2612DD3CE558EC03BE342EFD4D66280B4F63847D0BCD577D63A7759BD238024BCA2v5F" TargetMode="External"/><Relationship Id="rId4" Type="http://schemas.openxmlformats.org/officeDocument/2006/relationships/hyperlink" Target="consultantplus://offline/ref=2BD6FC119CA616619832D40FC2612DD3CE558EC03BE342EFD4D66280B4F63847C2BC8D7BD432695ABD36D675FA72EE27CA77A121236B19A5A1v6F" TargetMode="External"/><Relationship Id="rId9" Type="http://schemas.openxmlformats.org/officeDocument/2006/relationships/hyperlink" Target="consultantplus://offline/ref=2BD6FC119CA616619832D40FC2612DD3CE558EC03BE342EFD4D66280B4F63847C2BC8D7BD432695BB436D675FA72EE27CA77A121236B19A5A1v6F" TargetMode="External"/><Relationship Id="rId14" Type="http://schemas.openxmlformats.org/officeDocument/2006/relationships/hyperlink" Target="consultantplus://offline/ref=2BD6FC119CA616619832D40FC2612DD3CE558EC03BE342EFD4D66280B4F63847C2BC8D7BD432695FBB36D675FA72EE27CA77A121236B19A5A1v6F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</Pages>
  <Words>1719</Words>
  <Characters>9801</Characters>
  <Application>Microsoft Office Word</Application>
  <DocSecurity>0</DocSecurity>
  <Lines>81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Мавричева Светлана Владимировна</dc:creator>
  <cp:keywords/>
  <dc:description/>
  <cp:lastModifiedBy>Мавричева Светлана Владимировна</cp:lastModifiedBy>
  <cp:revision>1</cp:revision>
  <dcterms:created xsi:type="dcterms:W3CDTF">2022-11-28T06:07:00Z</dcterms:created>
  <dcterms:modified xsi:type="dcterms:W3CDTF">2022-11-28T06:08:00Z</dcterms:modified>
</cp:coreProperties>
</file>