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F087A">
      <w:pPr>
        <w:pStyle w:val="ConsPlusNormal"/>
      </w:pPr>
      <w:bookmarkStart w:id="0" w:name="_GoBack"/>
      <w:bookmarkEnd w:id="0"/>
      <w:r>
        <w:rPr>
          <w:b/>
          <w:bCs/>
        </w:rPr>
        <w:t>Название документа</w:t>
      </w:r>
    </w:p>
    <w:p w:rsidR="00000000" w:rsidRDefault="00FF087A">
      <w:pPr>
        <w:pStyle w:val="ConsPlusNormal"/>
        <w:jc w:val="both"/>
      </w:pPr>
      <w:r>
        <w:t>Приказ комитета образования ЕАО от 26.07.2019 N 322</w:t>
      </w:r>
    </w:p>
    <w:p w:rsidR="00000000" w:rsidRDefault="00FF087A">
      <w:pPr>
        <w:pStyle w:val="ConsPlusNormal"/>
        <w:jc w:val="both"/>
      </w:pPr>
      <w:r>
        <w:t>"Об утверждении административного регламента предоставления государственной услуги "Выплата компенсации части родительской платы за присмотр и уход за детьми в организациях, осуществляющих образовательную деятельность, расположенных на территории Еврейской</w:t>
      </w:r>
      <w:r>
        <w:t xml:space="preserve"> автономной области, реализующих образовательную программу дошкольного образования"</w:t>
      </w:r>
    </w:p>
    <w:p w:rsidR="00000000" w:rsidRDefault="00FF087A">
      <w:pPr>
        <w:pStyle w:val="ConsPlusNormal"/>
      </w:pPr>
      <w:r>
        <w:rPr>
          <w:b/>
          <w:bCs/>
        </w:rPr>
        <w:t>Источник публикации</w:t>
      </w:r>
    </w:p>
    <w:p w:rsidR="00000000" w:rsidRDefault="00FF087A">
      <w:pPr>
        <w:pStyle w:val="ConsPlusNormal"/>
        <w:jc w:val="both"/>
      </w:pPr>
      <w:r>
        <w:t>Сетевое издание "Сборник правовых актов Еврейской автономной области и иной официальной информации" http://npa79.eao.ru, 29.07.2019</w:t>
      </w:r>
    </w:p>
    <w:p w:rsidR="00000000" w:rsidRDefault="00FF087A">
      <w:pPr>
        <w:pStyle w:val="ConsPlusNormal"/>
      </w:pPr>
      <w:r>
        <w:rPr>
          <w:b/>
          <w:bCs/>
        </w:rPr>
        <w:t>Примечание к докумен</w:t>
      </w:r>
      <w:r>
        <w:rPr>
          <w:b/>
          <w:bCs/>
        </w:rPr>
        <w:t>ту</w:t>
      </w:r>
    </w:p>
    <w:p w:rsidR="00000000" w:rsidRDefault="00FF087A">
      <w:pPr>
        <w:pStyle w:val="ConsPlusNormal"/>
        <w:jc w:val="both"/>
      </w:pPr>
      <w:r>
        <w:t>Начало действия документа - 09.08.2019.</w:t>
      </w:r>
    </w:p>
    <w:p w:rsidR="00000000" w:rsidRDefault="00FF087A">
      <w:pPr>
        <w:pStyle w:val="ConsPlusNormal"/>
        <w:jc w:val="both"/>
      </w:pPr>
      <w:r>
        <w:t>В соответствии с пунктом 3 данный документ вступил в силу через 10 дней после дня официального опубликования (опубликован в сетевом издании "Сборник правовых актов Еврейской автономной области и иной официальной и</w:t>
      </w:r>
      <w:r>
        <w:t>нформации" http://npa79.eao.ru - 29.07.2019).</w:t>
      </w:r>
    </w:p>
    <w:p w:rsidR="00000000" w:rsidRDefault="00FF087A">
      <w:pPr>
        <w:pStyle w:val="ConsPlusNormal"/>
        <w:spacing w:before="200"/>
      </w:pPr>
      <w:r>
        <w:rPr>
          <w:b/>
          <w:bCs/>
        </w:rPr>
        <w:t>Текст документа</w:t>
      </w:r>
    </w:p>
    <w:p w:rsidR="00000000" w:rsidRDefault="00FF087A">
      <w:pPr>
        <w:pStyle w:val="ConsPlusNormal"/>
        <w:jc w:val="both"/>
        <w:outlineLvl w:val="0"/>
      </w:pPr>
    </w:p>
    <w:p w:rsidR="00000000" w:rsidRDefault="00FF087A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000000" w:rsidRDefault="00FF087A">
      <w:pPr>
        <w:pStyle w:val="ConsPlusTitle"/>
        <w:jc w:val="center"/>
      </w:pPr>
    </w:p>
    <w:p w:rsidR="00000000" w:rsidRDefault="00FF087A">
      <w:pPr>
        <w:pStyle w:val="ConsPlusTitle"/>
        <w:jc w:val="center"/>
      </w:pPr>
      <w:r>
        <w:t>ПРИКАЗ</w:t>
      </w:r>
    </w:p>
    <w:p w:rsidR="00000000" w:rsidRDefault="00FF087A">
      <w:pPr>
        <w:pStyle w:val="ConsPlusTitle"/>
        <w:jc w:val="center"/>
      </w:pPr>
      <w:r>
        <w:t>от 26 июля 2019 г. N 322</w:t>
      </w:r>
    </w:p>
    <w:p w:rsidR="00000000" w:rsidRDefault="00FF087A">
      <w:pPr>
        <w:pStyle w:val="ConsPlusTitle"/>
        <w:jc w:val="center"/>
      </w:pPr>
    </w:p>
    <w:p w:rsidR="00000000" w:rsidRDefault="00FF087A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 "ВЫПЛАТА КОМПЕНСАЦИИ ЧАСТИ</w:t>
      </w:r>
    </w:p>
    <w:p w:rsidR="00000000" w:rsidRDefault="00FF087A">
      <w:pPr>
        <w:pStyle w:val="ConsPlusTitle"/>
        <w:jc w:val="center"/>
      </w:pPr>
      <w:r>
        <w:t>РОДИТЕЛЬСКОЙ ПЛАТЫ ЗА ПРИСМОТР И УХОД ЗА ДЕТЬМИ</w:t>
      </w:r>
    </w:p>
    <w:p w:rsidR="00000000" w:rsidRDefault="00FF087A">
      <w:pPr>
        <w:pStyle w:val="ConsPlusTitle"/>
        <w:jc w:val="center"/>
      </w:pPr>
      <w:r>
        <w:t>В ОРГАНИЗАЦИЯХ, ОСУЩЕСТВЛЯЮЩИХ ОБРАЗОВАТЕЛЬНУЮ ДЕЯТЕЛЬНОСТЬ,</w:t>
      </w:r>
    </w:p>
    <w:p w:rsidR="00000000" w:rsidRDefault="00FF087A">
      <w:pPr>
        <w:pStyle w:val="ConsPlusTitle"/>
        <w:jc w:val="center"/>
      </w:pPr>
      <w:r>
        <w:t>РАСПОЛОЖЕННЫХ НА ТЕРРИТОРИИ ЕВРЕЙСКОЙ АВТОНОМНОЙ ОБЛАСТИ,</w:t>
      </w:r>
    </w:p>
    <w:p w:rsidR="00000000" w:rsidRDefault="00FF087A">
      <w:pPr>
        <w:pStyle w:val="ConsPlusTitle"/>
        <w:jc w:val="center"/>
      </w:pPr>
      <w:r>
        <w:t>РЕАЛИЗУЮЩИХ ОБРАЗОВАТЕЛЬНУЮ ПРОГРАММУ ДОШКОЛЬНОГО</w:t>
      </w:r>
    </w:p>
    <w:p w:rsidR="00000000" w:rsidRDefault="00FF087A">
      <w:pPr>
        <w:pStyle w:val="ConsPlusTitle"/>
        <w:jc w:val="center"/>
      </w:pPr>
      <w:r>
        <w:t>ОБРАЗОВАНИЯ"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В соответствии с Федераль</w:t>
      </w:r>
      <w:r>
        <w:t>ным законом от 27.07.2010 N 210-ФЗ "Об организации предоставления государственных и муниципальных услуг", постановлением правительства Еврейской автономной области от 31.10.2018 N 393-пп "О разработке и утверждении административных регламентов осуществлени</w:t>
      </w:r>
      <w:r>
        <w:t>я государственного контроля (надзора) и административных регламентов предоставления государственных услуг"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</w:pPr>
      <w:r>
        <w:t>ПРИКАЗЫВАЮ: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1. Утвердить прилагаемый административный регламент предоставления государственной услуги "Выплата компенсации части родительской платы</w:t>
      </w:r>
      <w:r>
        <w:t xml:space="preserve"> за присмотр и уход за детьми в организациях, осуществляющих образовательную деятельность, расположенных на территории Еврейской автономной области, реализующих образовательную программу дошкольного образования".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 Контроль за исполнением настоящего прика</w:t>
      </w:r>
      <w:r>
        <w:t>за оставляю за собой.</w:t>
      </w:r>
    </w:p>
    <w:p w:rsidR="00000000" w:rsidRDefault="00FF087A">
      <w:pPr>
        <w:pStyle w:val="ConsPlusNormal"/>
        <w:spacing w:before="200"/>
        <w:ind w:firstLine="540"/>
        <w:jc w:val="both"/>
      </w:pPr>
      <w:bookmarkStart w:id="1" w:name="Par29"/>
      <w:bookmarkEnd w:id="1"/>
      <w:r>
        <w:t>3. Настоящий приказ вступает в силу через 10 дней после дня его официального опубликования.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right"/>
      </w:pPr>
      <w:r>
        <w:t>Председатель комитета</w:t>
      </w:r>
    </w:p>
    <w:p w:rsidR="00000000" w:rsidRDefault="00FF087A">
      <w:pPr>
        <w:pStyle w:val="ConsPlusNormal"/>
        <w:jc w:val="right"/>
      </w:pPr>
      <w:r>
        <w:t>Т.М.ПЧЕЛКИНА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right"/>
        <w:outlineLvl w:val="0"/>
      </w:pPr>
      <w:r>
        <w:t>УТВЕРЖДЕН</w:t>
      </w:r>
    </w:p>
    <w:p w:rsidR="00000000" w:rsidRDefault="00FF087A">
      <w:pPr>
        <w:pStyle w:val="ConsPlusNormal"/>
        <w:jc w:val="right"/>
      </w:pPr>
      <w:r>
        <w:t>приказом комитета образования</w:t>
      </w:r>
    </w:p>
    <w:p w:rsidR="00000000" w:rsidRDefault="00FF087A">
      <w:pPr>
        <w:pStyle w:val="ConsPlusNormal"/>
        <w:jc w:val="right"/>
      </w:pPr>
      <w:r>
        <w:t>Еврейской автономной области</w:t>
      </w:r>
    </w:p>
    <w:p w:rsidR="00000000" w:rsidRDefault="00FF087A">
      <w:pPr>
        <w:pStyle w:val="ConsPlusNormal"/>
        <w:jc w:val="right"/>
      </w:pPr>
      <w:r>
        <w:lastRenderedPageBreak/>
        <w:t>от 26.07.2019 N 322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</w:pPr>
      <w:bookmarkStart w:id="2" w:name="Par43"/>
      <w:bookmarkEnd w:id="2"/>
      <w:r>
        <w:t>АДМИНИСТРАТИВНЫЙ РЕГЛАМЕНТ</w:t>
      </w:r>
    </w:p>
    <w:p w:rsidR="00000000" w:rsidRDefault="00FF087A">
      <w:pPr>
        <w:pStyle w:val="ConsPlusTitle"/>
        <w:jc w:val="center"/>
      </w:pPr>
      <w:r>
        <w:t>ПРЕДОСТАВЛЕНИЯ ГОСУДАРСТВЕННОЙ УСЛУГИ "ВЫПЛАТА КОМПЕНСАЦИИ</w:t>
      </w:r>
    </w:p>
    <w:p w:rsidR="00000000" w:rsidRDefault="00FF087A">
      <w:pPr>
        <w:pStyle w:val="ConsPlusTitle"/>
        <w:jc w:val="center"/>
      </w:pPr>
      <w:r>
        <w:t>ЧАСТИ РОДИТЕЛЬСКОЙ ПЛАТЫ ЗА ПРИСМОТР И УХОД ЗА ДЕТЬМИ</w:t>
      </w:r>
    </w:p>
    <w:p w:rsidR="00000000" w:rsidRDefault="00FF087A">
      <w:pPr>
        <w:pStyle w:val="ConsPlusTitle"/>
        <w:jc w:val="center"/>
      </w:pPr>
      <w:r>
        <w:t>В ОРГАНИЗАЦИЯХ, ОСУЩЕСТВЛЯЮЩИХ ОБРАЗОВАТЕЛЬНУЮ ДЕЯТЕЛЬНОСТЬ,</w:t>
      </w:r>
    </w:p>
    <w:p w:rsidR="00000000" w:rsidRDefault="00FF087A">
      <w:pPr>
        <w:pStyle w:val="ConsPlusTitle"/>
        <w:jc w:val="center"/>
      </w:pPr>
      <w:r>
        <w:t>РАСПОЛОЖЕННЫХ НА ТЕРРИТОРИИ ЕВРЕЙСКОЙ АВТОНОМ</w:t>
      </w:r>
      <w:r>
        <w:t>НОЙ ОБЛАСТИ,</w:t>
      </w:r>
    </w:p>
    <w:p w:rsidR="00000000" w:rsidRDefault="00FF087A">
      <w:pPr>
        <w:pStyle w:val="ConsPlusTitle"/>
        <w:jc w:val="center"/>
      </w:pPr>
      <w:r>
        <w:t>РЕАЛИЗУЮЩИХ ОБРАЗОВАТЕЛЬНУЮ ПРОГРАММУ ДОШКОЛЬНОГО</w:t>
      </w:r>
    </w:p>
    <w:p w:rsidR="00000000" w:rsidRDefault="00FF087A">
      <w:pPr>
        <w:pStyle w:val="ConsPlusTitle"/>
        <w:jc w:val="center"/>
      </w:pPr>
      <w:r>
        <w:t>ОБРАЗОВАНИЯ"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1"/>
      </w:pPr>
      <w:r>
        <w:t>1. Общие положения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1.1. Предмет регулирования административного регламента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Административный регламент по предоставлению государственной услуги "Выплата компенсации части родител</w:t>
      </w:r>
      <w:r>
        <w:t>ьской платы за присмотр и уход за детьми в организациях, осуществляющих образовательную деятельность, расположенных на территории Еврейской автономной области, реализующих образовательную программу дошкольного образования" (далее - административный регламе</w:t>
      </w:r>
      <w:r>
        <w:t xml:space="preserve">нт) разработан в целях повышения качества предоставления и доступности результатов оказания государственной услуги по социальной поддержке отдельных категорий граждан в соответствии с законодательством (далее - государственная услуга), создания комфортных </w:t>
      </w:r>
      <w:r>
        <w:t>условий для участников отношений, возникающих при предоставлении государственной услуги, определения сроков и последовательности действий (административных процедур) при предоставлении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Предметом регулирования административного регла</w:t>
      </w:r>
      <w:r>
        <w:t>мента являются правоотношения, возникающие при обращении заявителей в уполномоченные органы органов местного самоуправления муниципальных районов, городского округа Еврейской автономной области по осуществлению назначения и выплаты компенсации (далее - Упо</w:t>
      </w:r>
      <w:r>
        <w:t>лномоченные органы), на портал государственных и муниципальных услуг (функций) Еврейской автономной области (далее - портал) в целях реализации их права на назначение и выплату компенсации части родительской платы за присмотр и уход за детьми в организация</w:t>
      </w:r>
      <w:r>
        <w:t>х, осуществляющих образовательную деятельность, расположенных на территории Еврейской автономной области, реализующих образовательную программу дошкольного образования.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1.2. Круг заявителей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 xml:space="preserve">1.2.1. Заявителями на получение государственной услуги являются </w:t>
      </w:r>
      <w:r>
        <w:t>родители (законные представители) ребенка (далее - заявители).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1.2.2. От имени заявителей могут выступать физические лица, действующие на основании доверенности, оформленной в соответствии с законодательством Российской Федерации (далее - представители зая</w:t>
      </w:r>
      <w:r>
        <w:t>вителя).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1.3. Требования к порядку информирования о предоставлении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ind w:firstLine="540"/>
        <w:jc w:val="both"/>
        <w:outlineLvl w:val="3"/>
      </w:pPr>
      <w:r>
        <w:t>1.3.1. Порядок получения информации заявителями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сведений о ходе предоставления указанных услуг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Заинтересова</w:t>
      </w:r>
      <w:r>
        <w:t>нные лица могут получить информацию по вопросам предоставления государственной услуги и услуг, которые являются необходимыми и обязательными для предоставления государственной услуги, сведения о ходе предоставления указанных услуг (далее - информация о гос</w:t>
      </w:r>
      <w:r>
        <w:t>ударственной услуге) следующими способами: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по личному обращению в Уполномоченный орган;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lastRenderedPageBreak/>
        <w:t>- по письменным обращениям, направляемым в Уполномоченный орган;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посредством почтовой или электронной связи.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Информиров</w:t>
      </w:r>
      <w:r>
        <w:t>ание осуществляется по следующим вопросам: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 входящих номерах, под которыми зарегистрированы в системе делопроизводства Уполномоченного органа письменные обращения заявителей;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 принятом решении по конкретному письменному обращению;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 месте размещени</w:t>
      </w:r>
      <w:r>
        <w:t>я на портале государственных и муниципальных услуг (функций) Еврейской автономной области (далее - портал) информации о государственной услуге;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 предоставлении иной информации о государственной услуге.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При ответах на телефонные звонки и устные обращения</w:t>
      </w:r>
      <w:r>
        <w:t xml:space="preserve"> должностные лица Уполномоченного органа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Уполномоченного органа, фамилии, имени, отчеств</w:t>
      </w:r>
      <w:r>
        <w:t>е (при наличии) и должности должностного лица, принявшего телефонный звонок.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Время разговора не должно превышать 10 минут.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если для подготовки ответа требуется более продолжительное время, специалист, ответственный за предоставление государственно</w:t>
      </w:r>
      <w:r>
        <w:t>й услуги, обязан сделать запись в карточке личного приема и подготовить письменный ответ, содержащий необходимую информацию.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Оформление и направление письменного обращения заявителя в Уполномоченный орган, а также оформление и направление ответа Уполномоче</w:t>
      </w:r>
      <w:r>
        <w:t>нного органа на данное обращение заявителя осуществляется в соответствии с Федеральным законом от 02.05.2006 N 59-ФЗ "О порядке рассмотрения обращений граждан Российской Федерации".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ind w:firstLine="540"/>
        <w:jc w:val="both"/>
        <w:outlineLvl w:val="3"/>
      </w:pPr>
      <w:r>
        <w:t>1.3.2. Порядок, форма, место размещения и способы получения справочной ин</w:t>
      </w:r>
      <w:r>
        <w:t>формации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Уполномоченный орган обеспечивает размещение и актуализацию справочной информации в установленном порядке: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 странице Уполномоченного органа Официального интернет-портала органов государственной власти Еврейской автономной области в сети "Инте</w:t>
      </w:r>
      <w:r>
        <w:t>рнет" (далее - страница в сети "Интернет") в соответствии с приложением N 1 к настоящему административному регламенту;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в реестре государственных и муниципальных услуг (функций) Еврейской автономной области (далее - реестр) и на портале. Адрес портала: ht</w:t>
      </w:r>
      <w:r>
        <w:t>tps://gosuslugi.eao.ru.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К справочной информации относятся: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место нахождения и графики работы Уполномоченного органа, его структурных подразделений, государственных и муниципальных органов и организаций, обращение в которые необходимо для получения госуда</w:t>
      </w:r>
      <w:r>
        <w:t>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справочные телефоны структурных подразделений Уполномоченного органа, организаций, участвующих в предоставлении государственной услуги, в том числе номер телефона-автоинформатора;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адреса страницы в сети "Интернет", электронной почты и (или) формы обратной связи Уполномоченного органа в сети "Интернет".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Информация, размещаемая на информационном стенде Уполномоченного органа, оформляется на бумажном носителе.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lastRenderedPageBreak/>
        <w:t>Формирование и размещен</w:t>
      </w:r>
      <w:r>
        <w:t>ие на портале справочной информации осуществляется в соответствии с Порядком формирования и ведения реестра государственных услуг (функций) Еврейской автономной области, утвержденным постановлением правительства Еврейской автономной области от 24.05.2011 N</w:t>
      </w:r>
      <w:r>
        <w:t xml:space="preserve"> 245-пп "О государственных информационных системах Еврейской автономной области, обеспечивающих предоставление в электронной форме государственных и муниципальных услуг (исполнение функций)".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Формирование и размещение на странице в сети "Интернет" справочн</w:t>
      </w:r>
      <w:r>
        <w:t>ой информации осуществляется в соответствии с Положением о статусе официального интернет-портала органов государственной власти Еврейской автономной области и регламенте его информационной поддержки, утвержденным постановлением правительства Еврейской авто</w:t>
      </w:r>
      <w:r>
        <w:t>номной области от 14.04.2010 N 107-пп "О статусе Официального интернет-портала органов государственной власти Еврейской автономной области и регламенте его информационной поддержки".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Заинтересованные лица могут получить справочную информацию на странице в </w:t>
      </w:r>
      <w:r>
        <w:t>сети "Интернет", сайте Уполномоченного органа, на портале.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1"/>
      </w:pPr>
      <w:r>
        <w:t>2. Стандарт предоставления 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2.1. Наименование 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Наименование государственной услуги: "Выплата компенсации части родительской платы за присмотр и уход з</w:t>
      </w:r>
      <w:r>
        <w:t>а детьми в организациях, осуществляющих образовательную деятельность, расположенных на территории Еврейской автономной области, реализующих образовательную программу дошкольного образования".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2.2. Наименование органа, предоставляющего государственную</w:t>
      </w:r>
    </w:p>
    <w:p w:rsidR="00000000" w:rsidRDefault="00FF087A">
      <w:pPr>
        <w:pStyle w:val="ConsPlusTitle"/>
        <w:jc w:val="center"/>
      </w:pPr>
      <w:r>
        <w:t>услу</w:t>
      </w:r>
      <w:r>
        <w:t>гу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2.2.1. Предоставление государственной услуги осуществляют уполномоченные органы органов местного самоуправления муниципальных районов, городского округа Еврейской автономной области по осуществлению назначения и выплаты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2.2.2. При предоста</w:t>
      </w:r>
      <w:r>
        <w:t>влении государственной услуги в целях получения сведений, необходимых для предоставления государственной услуги, осуществляется информационное взаимодействие с: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областным государственным бюджетным учреждением "Многофункциональный центр предоставления гос</w:t>
      </w:r>
      <w:r>
        <w:t>ударственных и муниципальных услуг в Еврейской автономной области";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управлением по опеке и попечительству Еврейской автономной области.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2.2.3. Уполномоченные органы не вправе требовать от заявителя осуществления действий, в том числе согласований, необхо</w:t>
      </w:r>
      <w:r>
        <w:t>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</w:t>
      </w:r>
      <w:r>
        <w:t>слуг и предоставляются организациями, участвующими в предоставлении органами исполнительной власти области, формируемыми правительством области, государственных услуг, утвержденный постановлением правительства области от 09.12.2014 N 636-пп "Об утверждении</w:t>
      </w:r>
      <w:r>
        <w:t xml:space="preserve"> перечня услуг, которые являются необходимыми и обязательными для предоставления государственных услуг и предоставляются организациями, участвующими в предоставлении органами исполнительной власти, формируемыми правительством Еврейской автономной области, </w:t>
      </w:r>
      <w:r>
        <w:t>государственных услуг".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2.3. Описание результата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Результатами предоставления государственной услуги являются: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1) решен</w:t>
      </w:r>
      <w:r>
        <w:t xml:space="preserve">ие о назначении компенсации части родительской платы за присмотр и уход за детьми в организациях, осуществляющих образовательную деятельность, расположенных на территории Еврейской </w:t>
      </w:r>
      <w:r>
        <w:lastRenderedPageBreak/>
        <w:t>автономной области, реализующих образовательную программу дошкольного образ</w:t>
      </w:r>
      <w:r>
        <w:t>ования;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2) решение об отказе в назначении выплаты компенсации части родительской платы за присмотр и уход за детьми в организациях, осуществляющих образовательную деятельность, расположенных на территории Еврейской автономной области, реализующих образоват</w:t>
      </w:r>
      <w:r>
        <w:t>ельную программу дошкольного образования.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2.4. Срок предоставления 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Срок предоставления государственной услуги составляет не позднее 10 рабочих дней со дня приема Уполномоченным органом заявления со всеми необходимыми документами, п</w:t>
      </w:r>
      <w:r>
        <w:t>редусмотренными в пункте 2.6.1 настоящего административного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Выплата пособия производится Уполномоченным органом ежемесячно не позднее 30 дней после внесения ежемесячной родительской платы за присмотр и уход в образовательной организации.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в</w:t>
      </w:r>
      <w:r>
        <w:t>ыдачи (направления) документа, являющегося результатом предоставления государственной услуги, составляет 7 рабочих дней.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обращения в организации, участвующие в предоставлении государственной услуги, не предусматривается в связи с отсутствием необходим</w:t>
      </w:r>
      <w:r>
        <w:t>ости такого обращения.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приостановления предоставления государственной услуги законодательством не предусмотрен.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2.5. Нормативные правовые акты, регулирующие предоставление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Предоставление государственной услуги осуществляется в</w:t>
      </w:r>
      <w:r>
        <w:t xml:space="preserve"> соответствии с нормативными правовыми актами, регулирующими предоставление государственной услуги, перечень которых (с указанием их реквизитов и источников официального опубликования) размещен: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 страницах Уполномоченных органов в сети "Интернет";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</w:t>
      </w:r>
      <w:r>
        <w:t xml:space="preserve"> официальных сайтах (при их наличии) Уполномоченных органов;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 портале.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Уполномоченные органы обеспечивают актуализацию перечня нормативных правовых актов, регулирующих предоставление государственной услуги, на странице в сети "Интернет", на портале.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</w:t>
      </w:r>
      <w:r>
        <w:t>.6. Исчерпывающий перечень документов, необходимых</w:t>
      </w:r>
    </w:p>
    <w:p w:rsidR="00000000" w:rsidRDefault="00FF087A">
      <w:pPr>
        <w:pStyle w:val="ConsPlusTitle"/>
        <w:jc w:val="center"/>
      </w:pPr>
      <w:r>
        <w:t>в соответствии с нормативными правовыми актами</w:t>
      </w:r>
    </w:p>
    <w:p w:rsidR="00000000" w:rsidRDefault="00FF087A">
      <w:pPr>
        <w:pStyle w:val="ConsPlusTitle"/>
        <w:jc w:val="center"/>
      </w:pPr>
      <w:r>
        <w:t>для предоставления государственной услуги и услуг, которые</w:t>
      </w:r>
    </w:p>
    <w:p w:rsidR="00000000" w:rsidRDefault="00FF087A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услуги, подлежащих представлению заявителем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bookmarkStart w:id="3" w:name="Par142"/>
      <w:bookmarkEnd w:id="3"/>
      <w:r>
        <w:t>2.6.1. Для предоставления государственной услуги заявитель (представитель заявителя) подает в Уполномоченные органы: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заявление о предоставлении компенсации (по форме согласно прилож</w:t>
      </w:r>
      <w:r>
        <w:t>ению N 2 к настоящему административному регламенту);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копию паспорта родителя (законного представителя) ребенка;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копии свидетельств о рождении всех несовершеннолетних детей, рожденных (усыновленных, опекаемых (находящихся на попечении), приемных) в семь</w:t>
      </w:r>
      <w:r>
        <w:t>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2.6.2. При личном обращении в Уполномоченные органы за предоставлением государственной услуги </w:t>
      </w:r>
      <w:r>
        <w:lastRenderedPageBreak/>
        <w:t>заявитель предъявляет документ, удостоверяющий его личность.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При личном обращении в Уполномоченные органы за предоставлением государственной услуги представите</w:t>
      </w:r>
      <w:r>
        <w:t>ль заявителя предъявляет документ, удостоверяющий его личность, и доверенность, подтверждающую его полномочия действовать от имени заявителя при обращении за предоставлением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2.6.3. Документы, предусмотренные в пункте 2.6.1 настоящег</w:t>
      </w:r>
      <w:r>
        <w:t>о административного регламента, представляются заявителем (представителем заявителя) в Уполномоченные органы лично, посредством почтовой или электронной связи.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2.7. Исчерпывающий перечень документов, необходимых</w:t>
      </w:r>
    </w:p>
    <w:p w:rsidR="00000000" w:rsidRDefault="00FF087A">
      <w:pPr>
        <w:pStyle w:val="ConsPlusTitle"/>
        <w:jc w:val="center"/>
      </w:pPr>
      <w:r>
        <w:t>в соответствии с нормативными правовыми акт</w:t>
      </w:r>
      <w:r>
        <w:t>ами</w:t>
      </w:r>
    </w:p>
    <w:p w:rsidR="00000000" w:rsidRDefault="00FF087A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000000" w:rsidRDefault="00FF087A">
      <w:pPr>
        <w:pStyle w:val="ConsPlusTitle"/>
        <w:jc w:val="center"/>
      </w:pPr>
      <w:r>
        <w:t>в распоряжении государственных органов, органов местного</w:t>
      </w:r>
    </w:p>
    <w:p w:rsidR="00000000" w:rsidRDefault="00FF087A">
      <w:pPr>
        <w:pStyle w:val="ConsPlusTitle"/>
        <w:jc w:val="center"/>
      </w:pPr>
      <w:r>
        <w:t>самоуправления и иных органов, участвующих в предоставлении</w:t>
      </w:r>
    </w:p>
    <w:p w:rsidR="00000000" w:rsidRDefault="00FF087A">
      <w:pPr>
        <w:pStyle w:val="ConsPlusTitle"/>
        <w:jc w:val="center"/>
      </w:pPr>
      <w:r>
        <w:t>государственных или муниципальных услуг, и которые заявитель</w:t>
      </w:r>
    </w:p>
    <w:p w:rsidR="00000000" w:rsidRDefault="00FF087A">
      <w:pPr>
        <w:pStyle w:val="ConsPlusTitle"/>
        <w:jc w:val="center"/>
      </w:pPr>
      <w:r>
        <w:t>вправе предст</w:t>
      </w:r>
      <w:r>
        <w:t>авить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2.7.1. Заявитель вправе представить в Уполномоченные органы следующие документы: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справку о передаче ребенка, посещающего организацию, осуществляющую образовательную деятельность, расположенную на территории Еврейской автономной области, реализующу</w:t>
      </w:r>
      <w:r>
        <w:t>ю образовательную программу дошкольного образования (далее - образовательная организация), на которого оформляется компенсация, на воспитание в приемную семью или об учреждении над ребенком опеки (попечительства) (при необходимости);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справку о среднедуше</w:t>
      </w:r>
      <w:r>
        <w:t>вом доходе семьи за три последних календарных месяца, предшествующих месяцу подачи заявления о предоставлении компенсации (при первоначальном обращении и в последующем - ежегодно за три последних календарных месяца, предшествующих началу календарного года,</w:t>
      </w:r>
      <w:r>
        <w:t xml:space="preserve"> но не позднее трех месяцев со дня его начала).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2.7.2. Указанные в пункте 2.7.1 административного регламента документы представляется заявителем в Уполномоченные органы в письменной форме (лично, посредством почтовой связи) или в форме электронного докумен</w:t>
      </w:r>
      <w:r>
        <w:t>та (посредством электронной почты).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Непредставление заявителем данных документов не является основанием для отказа в предоставлении ему государственной услуги.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2.8. Указание на запрет требовать от заявителя представления</w:t>
      </w:r>
    </w:p>
    <w:p w:rsidR="00000000" w:rsidRDefault="00FF087A">
      <w:pPr>
        <w:pStyle w:val="ConsPlusTitle"/>
        <w:jc w:val="center"/>
      </w:pPr>
      <w:r>
        <w:t>документов и информации или осуществления действий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Уполномоченные органы не вправе требовать от заявителя: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>
        <w:t xml:space="preserve"> актами, регулирующими отношения, возникающие в связи с предоставлением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</w:t>
      </w:r>
      <w:r>
        <w:t>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</w:t>
      </w:r>
      <w:r>
        <w:t>заций, участвующих в предоставлении предусмотренных частью 1 статьи 1 Федерального закона от 27.07.2010 N 210-ФЗ "Об организации предоставления государственных и муниципальных услуг" государственных и муниципальных услуг, в соответствии с нормативными прав</w:t>
      </w:r>
      <w:r>
        <w:t xml:space="preserve">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частью 6 статьи 7 Федерального закона от 27.07.2010 N 210-ФЗ "Об </w:t>
      </w:r>
      <w:r>
        <w:lastRenderedPageBreak/>
        <w:t>организаци</w:t>
      </w:r>
      <w:r>
        <w:t>и предоставления государственных и муниципальных услуг" перечень документов;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</w:t>
      </w:r>
      <w:r>
        <w:t>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N 210-ФЗ "Об организац</w:t>
      </w:r>
      <w:r>
        <w:t>ии предоставления государственных и муниципальных услуг";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</w:t>
      </w:r>
      <w:r>
        <w:t>ги, либо в предоставлении государственной услуги, за исключением следующих случаев: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</w:t>
      </w:r>
      <w:r>
        <w:t xml:space="preserve"> или муниципальной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б) наличие ошибок в заявлении о предоставлении государственной услуги и документах, поданных заявителем (представителем заявителя) после первоначального отказа в приеме документов, необходимых для предоставления государственной у</w:t>
      </w:r>
      <w:r>
        <w:t>слуги, либо в предоставлении государственной услуги и не включенных в представленный ранее комплект документов;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  <w:r>
        <w:t xml:space="preserve"> государственной услуги, либо в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должностных лиц Уполномоченных органов, предоставляющих государственну</w:t>
      </w:r>
      <w:r>
        <w:t>ю услугу,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руководителей Уполномоченных органов при первоначальном отказе</w:t>
      </w:r>
      <w:r>
        <w:t xml:space="preserve">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bookmarkStart w:id="4" w:name="Par177"/>
      <w:bookmarkEnd w:id="4"/>
      <w:r>
        <w:t>2.9. Исчерпывающий перечень оснований для отказа в приеме</w:t>
      </w:r>
    </w:p>
    <w:p w:rsidR="00000000" w:rsidRDefault="00FF087A">
      <w:pPr>
        <w:pStyle w:val="ConsPlusTitle"/>
        <w:jc w:val="center"/>
      </w:pPr>
      <w:r>
        <w:t>документов, необходимых для</w:t>
      </w:r>
      <w:r>
        <w:t xml:space="preserve"> предоставления государственной</w:t>
      </w:r>
    </w:p>
    <w:p w:rsidR="00000000" w:rsidRDefault="00FF087A">
      <w:pPr>
        <w:pStyle w:val="ConsPlusTitle"/>
        <w:jc w:val="center"/>
      </w:pPr>
      <w:r>
        <w:t>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Основанием для отказа в приеме документов, необходимых для предоставления государственной услуги, является представление заявителем (представителем заявителем) ненадлежащим образом оформленных документов или представ</w:t>
      </w:r>
      <w:r>
        <w:t>ление неполного пакета документов в Уполномоченные органы.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2.10. Исчерпывающий перечень оснований для приостановления</w:t>
      </w:r>
    </w:p>
    <w:p w:rsidR="00000000" w:rsidRDefault="00FF087A">
      <w:pPr>
        <w:pStyle w:val="ConsPlusTitle"/>
        <w:jc w:val="center"/>
      </w:pPr>
      <w:r>
        <w:t>или отказа в предоставлении 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bookmarkStart w:id="5" w:name="Par186"/>
      <w:bookmarkEnd w:id="5"/>
      <w:r>
        <w:t>2.10.1. Основания для отказа в предоставлении государственной услуги: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</w:t>
      </w:r>
      <w:r>
        <w:t>тсутствие у родителя (законного представителя) права на получение компенсации;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наличие в представленных документах, предусмотренных в пункте 2.6.1 настоящего административного регламента, недостоверных сведений.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2.10.2. Основания для приостановления предоставления государственной услуги законодательством не предусмотрены.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2.11. Перечень услуг, которые являются необходимыми</w:t>
      </w:r>
    </w:p>
    <w:p w:rsidR="00000000" w:rsidRDefault="00FF087A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000000" w:rsidRDefault="00FF087A">
      <w:pPr>
        <w:pStyle w:val="ConsPlusTitle"/>
        <w:jc w:val="center"/>
      </w:pPr>
      <w:r>
        <w:t>в том числе сведения о документе</w:t>
      </w:r>
      <w:r>
        <w:t xml:space="preserve"> (документах), выдаваемом</w:t>
      </w:r>
    </w:p>
    <w:p w:rsidR="00000000" w:rsidRDefault="00FF087A">
      <w:pPr>
        <w:pStyle w:val="ConsPlusTitle"/>
        <w:jc w:val="center"/>
      </w:pPr>
      <w:r>
        <w:lastRenderedPageBreak/>
        <w:t>(выдаваемых) организациями, участвующими в предоставлении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</w:t>
      </w:r>
      <w:r>
        <w:t>обходимыми и обязательными для предоставления государственной услуги.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2.12. Порядок, размер и основания взимания государственной</w:t>
      </w:r>
    </w:p>
    <w:p w:rsidR="00000000" w:rsidRDefault="00FF087A">
      <w:pPr>
        <w:pStyle w:val="ConsPlusTitle"/>
        <w:jc w:val="center"/>
      </w:pPr>
      <w:r>
        <w:t>пошлины или иной платы, взимаемой за предоставление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Предоставление государственной услуги осуществляет</w:t>
      </w:r>
      <w:r>
        <w:t>ся бесплатно.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2.13. Порядок, размер и основания взимания платы</w:t>
      </w:r>
    </w:p>
    <w:p w:rsidR="00000000" w:rsidRDefault="00FF087A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000000" w:rsidRDefault="00FF087A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000000" w:rsidRDefault="00FF087A">
      <w:pPr>
        <w:pStyle w:val="ConsPlusTitle"/>
        <w:jc w:val="center"/>
      </w:pPr>
      <w:r>
        <w:t>включая информацию о методике расчета такой платы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В связи с тем, что предоста</w:t>
      </w:r>
      <w:r>
        <w:t>вление государственной услуги не предусматривает представления в Уполномоченные органы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описание порядка, разм</w:t>
      </w:r>
      <w:r>
        <w:t>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предусматриваются.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2.14. Максимальный срок ожидания в очереди при подаче</w:t>
      </w:r>
    </w:p>
    <w:p w:rsidR="00000000" w:rsidRDefault="00FF087A">
      <w:pPr>
        <w:pStyle w:val="ConsPlusTitle"/>
        <w:jc w:val="center"/>
      </w:pPr>
      <w:r>
        <w:t>заявления о предоставлении г</w:t>
      </w:r>
      <w:r>
        <w:t>осударственной услуги, услуги,</w:t>
      </w:r>
    </w:p>
    <w:p w:rsidR="00000000" w:rsidRDefault="00FF087A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000000" w:rsidRDefault="00FF087A">
      <w:pPr>
        <w:pStyle w:val="ConsPlusTitle"/>
        <w:jc w:val="center"/>
      </w:pPr>
      <w:r>
        <w:t>государственной услуги, и при получении результата</w:t>
      </w:r>
    </w:p>
    <w:p w:rsidR="00000000" w:rsidRDefault="00FF087A">
      <w:pPr>
        <w:pStyle w:val="ConsPlusTitle"/>
        <w:jc w:val="center"/>
      </w:pPr>
      <w:r>
        <w:t>предоставления таких услуг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не должен превышать 15 минут.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связи с тем, что в предоставлении государственной услуги не у</w:t>
      </w:r>
      <w:r>
        <w:t>частвуют иные организации, описание срока ожидания в очереди при подаче запроса о предоставлении указанных услуг и при получении результата предоставления таких услуг в настоящем административном регламенте не предусматривается.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2.15. Срок и порядок регис</w:t>
      </w:r>
      <w:r>
        <w:t>трации запроса заявителя</w:t>
      </w:r>
    </w:p>
    <w:p w:rsidR="00000000" w:rsidRDefault="00FF087A">
      <w:pPr>
        <w:pStyle w:val="ConsPlusTitle"/>
        <w:jc w:val="center"/>
      </w:pPr>
      <w:r>
        <w:t>о предоставлении государственной услуги и услуги,</w:t>
      </w:r>
    </w:p>
    <w:p w:rsidR="00000000" w:rsidRDefault="00FF087A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000000" w:rsidRDefault="00FF087A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Регистрация запроса заявителя о предоставлении государственной ус</w:t>
      </w:r>
      <w:r>
        <w:t>луги производится специалистами Уполномоченных органов, ответственными за прием и регистрацию входящей и исходящей корреспонденции (далее - специалист, ответственный за регистрацию корреспонденции), в день обращения заявителя в Уполномоченные органы в тече</w:t>
      </w:r>
      <w:r>
        <w:t>ние 15 минут.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связи с тем, что предоставление государственной услуги не предусматривает представления документов, выдаваемых в результате предоставления услуг, которые являются необходимыми и обязательными для предоставления государственной услуги, описа</w:t>
      </w:r>
      <w:r>
        <w:t>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форме, в административном регламенте не предусматривается.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2.16. Требов</w:t>
      </w:r>
      <w:r>
        <w:t>ания к помещениям, в которых предоставляется</w:t>
      </w:r>
    </w:p>
    <w:p w:rsidR="00000000" w:rsidRDefault="00FF087A">
      <w:pPr>
        <w:pStyle w:val="ConsPlusTitle"/>
        <w:jc w:val="center"/>
      </w:pPr>
      <w:r>
        <w:lastRenderedPageBreak/>
        <w:t>государственная услуга, предоставляемая организацией,</w:t>
      </w:r>
    </w:p>
    <w:p w:rsidR="00000000" w:rsidRDefault="00FF087A">
      <w:pPr>
        <w:pStyle w:val="ConsPlusTitle"/>
        <w:jc w:val="center"/>
      </w:pPr>
      <w:r>
        <w:t>участвующей в предоставлении государственной услуги, к месту</w:t>
      </w:r>
    </w:p>
    <w:p w:rsidR="00000000" w:rsidRDefault="00FF087A">
      <w:pPr>
        <w:pStyle w:val="ConsPlusTitle"/>
        <w:jc w:val="center"/>
      </w:pPr>
      <w:r>
        <w:t>ожидания и приема заявителей, размещению и оформлению</w:t>
      </w:r>
    </w:p>
    <w:p w:rsidR="00000000" w:rsidRDefault="00FF087A">
      <w:pPr>
        <w:pStyle w:val="ConsPlusTitle"/>
        <w:jc w:val="center"/>
      </w:pPr>
      <w:r>
        <w:t>визуальной, текстовой и мультимедийной инф</w:t>
      </w:r>
      <w:r>
        <w:t>ормации о порядке</w:t>
      </w:r>
    </w:p>
    <w:p w:rsidR="00000000" w:rsidRDefault="00FF087A">
      <w:pPr>
        <w:pStyle w:val="ConsPlusTitle"/>
        <w:jc w:val="center"/>
      </w:pPr>
      <w:r>
        <w:t>предоставления таких услуг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2.16.1. Здания, в которых расположены Уполномоченные органы, оборудуются входом для свободного доступа заявителей в помещение, в том числе для инвалидов, включая инвалидов, использующих кресла-коляски и собак-п</w:t>
      </w:r>
      <w:r>
        <w:t>роводников, при этом обеспечивается соблюдение следующих требований, предусмотренных Федеральным законом от 24.11.1995 N 181-ФЗ "О социальной защите инвалидов в Российской Федерации":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наличие условий для беспрепятственного доступа к зданию, в котором рас</w:t>
      </w:r>
      <w:r>
        <w:t>положен Уполномоченный орган;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Уполномоченного органа, входа и выхода из него;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предоставление возможности посадки в транспортное средство и высадки из него перед входом в здания, в которых расположены Уполномоченные органы, в том числе с использованием кресла-коляски и при необходимости с помощью сотрудников, предоставляющих услуги</w:t>
      </w:r>
      <w:r>
        <w:t>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надлежащее размещение оборудования и носителей информации, необходимых для обеспечен</w:t>
      </w:r>
      <w:r>
        <w:t>ия беспрепятственного доступа инвалидов к помещениям Уполномоченных органов и предоставляемым услугам с учетом ограничений их жизнедеятельности;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предоставление допуска в помещения Уполномоченных органов собаки-проводника при наличии документа, подтвержда</w:t>
      </w:r>
      <w:r>
        <w:t>ющего ее специальное обучение;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оказание специалистами, предоставляющими услуги, иной необходимой инвалидам помощи в преодолении барьеров, мешающих получению услуг и использованию помещений Уполномоченных органов наравне с другими лицами;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дублирование н</w:t>
      </w:r>
      <w:r>
        <w:t>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2.16.2. Помещения, в кото</w:t>
      </w:r>
      <w:r>
        <w:t>рых предоставляется государственная услуга, оборудованы системами кондиционирования и обогрева воздуха, телефонной и факсимильной связью, компьютерами, подключенными к сети "Интернет", шкафами для верхней одежды.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2.16.3. Прием документов, необходимых для п</w:t>
      </w:r>
      <w:r>
        <w:t>редоставления государственной услуги, и выдача документов по окончании предоставления государственной услуги осуществляются в одном кабинете.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Кабинет приема заявителей оснащается информационной табличкой (вывеской) с указанием номера кабинета.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Каждое рабоч</w:t>
      </w:r>
      <w:r>
        <w:t>ее место специалистов, ответственных за предоставление государственной услуги, оборудуется персональным компьютером с возможностью доступа к необходимым информационным базам данных, печатающим устройствам.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2.16.4. На информационных стендах Уполномоченных о</w:t>
      </w:r>
      <w:r>
        <w:t>рганов размещается следующая информация: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перечень нормативных правовых актов, содержащих нормы, регулирующие предоставление </w:t>
      </w:r>
      <w:r>
        <w:lastRenderedPageBreak/>
        <w:t>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текст настоящего административного регламента;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образцы оформления заявлений;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перечень документов, не</w:t>
      </w:r>
      <w:r>
        <w:t>обходимых для предоставления государственной услуги, и требования, предъявляемые к этим документам;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иные сведения о государственной услуге.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2.16.5. В связи с тем, что предоставление государственной услуги не предусматривает представления документов, выда</w:t>
      </w:r>
      <w:r>
        <w:t>ваемых в результате предоставления услуг, которые являются необходимыми и обязательными для предоставления государственной услуги, описание требований к помещениям, в которых предоставляется услуга, предоставляемая организацией, участвующей в предоставлени</w:t>
      </w:r>
      <w:r>
        <w:t>и государственной услуги, не предусматривается.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2.17. Показатели доступности и качества государственной</w:t>
      </w:r>
    </w:p>
    <w:p w:rsidR="00000000" w:rsidRDefault="00FF087A">
      <w:pPr>
        <w:pStyle w:val="ConsPlusTitle"/>
        <w:jc w:val="center"/>
      </w:pPr>
      <w:r>
        <w:t>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2.17.1. Показателями доступности государственной услуги являются: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степень открытости информации о государственной услуге;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создание комфортн</w:t>
      </w:r>
      <w:r>
        <w:t>ых условий для заявителей при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размещение в информационно-телекоммуникационной сети Интернет, средствах массовой информации, на информационном стенде сведений о месте нахождения, графике работы, справочных телефонах </w:t>
      </w:r>
      <w:r>
        <w:t>Уполномоченного органа, специалистах,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возможность получения информации о ходе предоставления государственной услуги, в том</w:t>
      </w:r>
      <w:r>
        <w:t xml:space="preserve"> числе с использованием информационно-коммуникационных технологий;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</w:t>
      </w:r>
      <w:r>
        <w:t>теля.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2.17.2. Показателями качества государственной услуги являются: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</w:t>
      </w:r>
      <w:r>
        <w:t>ративного регламента;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минимизация количества взаимодействий заявителя с должностными лицами Уполномоченных органов при предоставлении государственной услуги и их продолжительности (не более 2 взаимодействий продолжительностью 15 минут);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обоснованность </w:t>
      </w:r>
      <w:r>
        <w:t>отказов в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отсутствие обоснованных жалоб на действия (бездействие) должностных лиц Уполномоченных органов, а также принимаемые ими решения при предоставлении государственной услуги.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 xml:space="preserve">2.18. Особенности предоставления </w:t>
      </w:r>
      <w:r>
        <w:t>государственной услуги</w:t>
      </w:r>
    </w:p>
    <w:p w:rsidR="00000000" w:rsidRDefault="00FF087A">
      <w:pPr>
        <w:pStyle w:val="ConsPlusTitle"/>
        <w:jc w:val="center"/>
      </w:pPr>
      <w:r>
        <w:t>в электронной форме, а также иные требования, в том числе</w:t>
      </w:r>
    </w:p>
    <w:p w:rsidR="00000000" w:rsidRDefault="00FF087A">
      <w:pPr>
        <w:pStyle w:val="ConsPlusTitle"/>
        <w:jc w:val="center"/>
      </w:pPr>
      <w:r>
        <w:t>учитывающие особенности предоставления государственной</w:t>
      </w:r>
    </w:p>
    <w:p w:rsidR="00000000" w:rsidRDefault="00FF087A">
      <w:pPr>
        <w:pStyle w:val="ConsPlusTitle"/>
        <w:jc w:val="center"/>
      </w:pPr>
      <w:r>
        <w:t>услуги в многофункциональных центрах предоставления</w:t>
      </w:r>
    </w:p>
    <w:p w:rsidR="00000000" w:rsidRDefault="00FF087A">
      <w:pPr>
        <w:pStyle w:val="ConsPlusTitle"/>
        <w:jc w:val="center"/>
      </w:pPr>
      <w:r>
        <w:lastRenderedPageBreak/>
        <w:t>государственных и муниципальных услуг, особенности</w:t>
      </w:r>
    </w:p>
    <w:p w:rsidR="00000000" w:rsidRDefault="00FF087A">
      <w:pPr>
        <w:pStyle w:val="ConsPlusTitle"/>
        <w:jc w:val="center"/>
      </w:pPr>
      <w:r>
        <w:t>предоставления го</w:t>
      </w:r>
      <w:r>
        <w:t>сударственной услуги по экстерриториальному</w:t>
      </w:r>
    </w:p>
    <w:p w:rsidR="00000000" w:rsidRDefault="00FF087A">
      <w:pPr>
        <w:pStyle w:val="ConsPlusTitle"/>
        <w:jc w:val="center"/>
      </w:pPr>
      <w:r>
        <w:t>принципу (в случае, если государственная услуга</w:t>
      </w:r>
    </w:p>
    <w:p w:rsidR="00000000" w:rsidRDefault="00FF087A">
      <w:pPr>
        <w:pStyle w:val="ConsPlusTitle"/>
        <w:jc w:val="center"/>
      </w:pPr>
      <w:r>
        <w:t>предоставляется по экстерриториальному принципу)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Иные требования, в том числе учитывающие особенности предоставления государственной услуги в многофункциональных ц</w:t>
      </w:r>
      <w:r>
        <w:t>ентрах предоставления государственных и муниципальных услуг,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</w:t>
      </w:r>
      <w:r>
        <w:t>ния государственной услуги в электронной форме, административным регламентом не предусматриваются.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1"/>
      </w:pPr>
      <w:r>
        <w:t>3. Состав, последовательность и сроки выполнения</w:t>
      </w:r>
    </w:p>
    <w:p w:rsidR="00000000" w:rsidRDefault="00FF087A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000000" w:rsidRDefault="00FF087A">
      <w:pPr>
        <w:pStyle w:val="ConsPlusTitle"/>
        <w:jc w:val="center"/>
      </w:pPr>
      <w:r>
        <w:t>их выполнения, в том числе особенности выполнени</w:t>
      </w:r>
      <w:r>
        <w:t>я</w:t>
      </w:r>
    </w:p>
    <w:p w:rsidR="00000000" w:rsidRDefault="00FF087A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3.1. Перечень административных процедур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Предоставление государственной услуги включает следующие административные процедуры: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а) прием и регистрация заявления и прилагаемых к нему документов;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б) истребование дополнительных документов в рамках межведомственного взаимодействия;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в) рассмотрение документов и принятие решения о назначении (об отказе в назначении) компенсации;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г) орган</w:t>
      </w:r>
      <w:r>
        <w:t>изацию перечисления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связи с тем, что государственная услуга не предоставляется в многофункциональном центре предоставления государственных и муниципальных услуг порядок выполнения административных процедур (действий) в многофункциональном це</w:t>
      </w:r>
      <w:r>
        <w:t>нтре предоставления государственных и муниципальных услуг не предусмотрен.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связи с тем, что государственная услуга не предоставляется в электронном виде, порядок осуществления в электронной форме, в том числе с использованием Единого портала государствен</w:t>
      </w:r>
      <w:r>
        <w:t>ных и муниципальных услуг (функций), портала, административных процедур (действий) не предусмотрен.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3"/>
      </w:pPr>
      <w:r>
        <w:t>3.1.1. Прием и регистрация документов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Основанием для начала административной процедуры по приему и регистрации документов (далее - административная процед</w:t>
      </w:r>
      <w:r>
        <w:t>ура) является обращение заявителя в Уполномоченный орган с документами, предусмотренными в пункте 2.6.1 административного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Должностными лицами, ответственными за выполнение административной процедуры, являются специалист, ответственный за предос</w:t>
      </w:r>
      <w:r>
        <w:t>тавление государственной услуги, и специалист, ответственный за регистрацию корреспонденции.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При обращении заявителя в Уполномоченный орган лично специалист, ответственный за предоставление государственной услуги: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осуществляет прием документов, представл</w:t>
      </w:r>
      <w:r>
        <w:t>енных заявителем;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возвращает заявителю документы без рассмотрения, оформленные ненадлежащим образом, или в случае представления неполного пакета документов - для дооформления;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в случае представления копий документов, не заверенных нотариально, сличает </w:t>
      </w:r>
      <w:r>
        <w:t xml:space="preserve">копии </w:t>
      </w:r>
      <w:r>
        <w:lastRenderedPageBreak/>
        <w:t>представленных документов с оригиналами, при необходимости снимает копии с подлинников документов, проставляет заверительную надпись, свою должность, личную подпись с ее расшифровкой и дату заверения, оригиналы возвращает заявителю;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регистрирует за</w:t>
      </w:r>
      <w:r>
        <w:t>явление и прилагаемые документы в журнале ежедневного приема.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При обращении заявителя в Уполномоченный орган посредством почтовой или электронной связи специалист, ответственный за регистрацию корреспонденции: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регистрирует заявление и прилагаемые к нему </w:t>
      </w:r>
      <w:r>
        <w:t>документы в установленном порядке;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при направлении заявления посредством электронной почты направляет заявителю электронное уведомление о поступлении заявления и прилагаемых к нему документов в Уполномоченный орган с указанием даты и входящего номера;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передает зарегистрированные заявление и прилагаемые к нему документы на рассмотрение специалисту, ответственному за предоставление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При установлении оснований для отказа в приеме документов, предусмотренных в пункте 2.9 администрат</w:t>
      </w:r>
      <w:r>
        <w:t>ивного регламента, специалист, ответственный за предоставление государственной услуги, в течение 2 рабочих дней со дня поступления в Уполномоченный орган документов, предусмотренных в пункте 2.6.1 административного регламента, осуществляет подготовку и нап</w:t>
      </w:r>
      <w:r>
        <w:t>равление на подпись руководителю Уполномоченного органа уведомления о возвращении документов без рассмотрения.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После подписания руководителем Уполномоченного органа данного уведомления специалист, ответственный за регистрацию корреспонденции, регистрирует </w:t>
      </w:r>
      <w:r>
        <w:t>его и вручает лично или направляет посредством почтовой или электронной связи заявителю.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1 рабочий день со дня поступления в Уполномоченный орган документов, предусмотренных в пункте 2.6.1 административ</w:t>
      </w:r>
      <w:r>
        <w:t>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административной процедуры является поступление в Уполномоченный орган документов, предусмотренных в пункте 2.6.1 административного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напра</w:t>
      </w:r>
      <w:r>
        <w:t>вление заявления и прилагаемых к нему документов на исполнение специалисту, ответственному за предоставление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Способом фиксации административной процедуры является регистрация заявления в установленном порядке.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3"/>
      </w:pPr>
      <w:r>
        <w:t>3.1.2. Истребование д</w:t>
      </w:r>
      <w:r>
        <w:t>ополнительных документов в рамках</w:t>
      </w:r>
    </w:p>
    <w:p w:rsidR="00000000" w:rsidRDefault="00FF087A">
      <w:pPr>
        <w:pStyle w:val="ConsPlusTitle"/>
        <w:jc w:val="center"/>
      </w:pPr>
      <w:r>
        <w:t>межведомственного взаимодействия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Основанием для начала административной процедуры по истребованию дополнительных документов в рамках межведомственного взаимодействия (далее - административная процедура) является поступлен</w:t>
      </w:r>
      <w:r>
        <w:t>ие заявления и прилагаемых к нему документов специалисту, ответственному за предоставление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</w:t>
      </w:r>
      <w:r>
        <w:t>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целях установления наличия у заявителя оснований на получение государственной услуги специалист, ответственный за предоставление государственной услуги, при необходимости формирует запросы в областное государственное бюджетное учреждение "Мног</w:t>
      </w:r>
      <w:r>
        <w:t>офункциональный центр предоставления государственных и муниципальных услуг в Еврейской автономной области" и управление по опеке и попечительству Еврейской автономной области для получения сведений, подтверждающих регистрацию заявителя на территории Еврейс</w:t>
      </w:r>
      <w:r>
        <w:t>кой автономной области.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lastRenderedPageBreak/>
        <w:t>Специалист, ответственный за предоставление государственной услуги, направляет запросы в областное государственное бюджетное учреждение "Многофункциональный центр предоставления государственных и муниципальных услуг в Еврейской авто</w:t>
      </w:r>
      <w:r>
        <w:t>номной области" и управление по опеке и попечительству Еврейской автономной области посредством региональной системы межведомственного информационного электронного взаимодействия.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Запросы, направляемые с использованием региональной системы межведомственног</w:t>
      </w:r>
      <w:r>
        <w:t>о информационного электронного взаимодействия, удостоверяются электронной подписью. Запросы, направляемые без использования региональной системы межведомственного информационного электронного взаимодействия, оформляются с учетом требований, предусмотренных</w:t>
      </w:r>
      <w:r>
        <w:t xml:space="preserve"> в части 1 статьи 7.2 Федерального закона от 27.07.2010 N 210-ФЗ "Об организации предоставления государственных и муниципальных услуг", и направляются в указанные в настоящем пункте органы курьером или посредством почтовой службы.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выполнения администр</w:t>
      </w:r>
      <w:r>
        <w:t>ативной процедуры составляет 2 рабочих дня со дня поступления к специалисту, ответственному за предоставление государственной услуги, зарегистрированного заявления и прилагаемых к нему документов.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Критерием принятия решений при выполнении административной </w:t>
      </w:r>
      <w:r>
        <w:t>процедуры является необходимость установления наличия (отсутствия) у заявителя оснований на получение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направление запросов в органы и организации в целях установления наличия (отсутствия) у заяви</w:t>
      </w:r>
      <w:r>
        <w:t>теля оснований на получение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региональной системе межведомственного информационного электронного взаимодействия.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3"/>
      </w:pPr>
      <w:r>
        <w:t>3.1.3. Рассмотрение документов и принятие решения</w:t>
      </w:r>
    </w:p>
    <w:p w:rsidR="00000000" w:rsidRDefault="00FF087A">
      <w:pPr>
        <w:pStyle w:val="ConsPlusTitle"/>
        <w:jc w:val="center"/>
      </w:pPr>
      <w:r>
        <w:t>о назначении (об отказе в наз</w:t>
      </w:r>
      <w:r>
        <w:t>начении) компенсации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Основанием для начала административной процедуры по рассмотрению документов, принятию решения о предоставлении (отказе в предоставлении) компенсации (далее - административная процедура) является поступление на исполнение специалисту Уполномоченного органа,</w:t>
      </w:r>
      <w:r>
        <w:t xml:space="preserve"> ответственному за предоставление государственной услуги, документов, предусмотренных пунктом 2.6.1 настоящего административного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 Уполномоченного орга</w:t>
      </w:r>
      <w:r>
        <w:t>на, ответственный за предоставление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Специалист Уполномоченного органа, ответственный за предоставление государственной услуги: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проводит проверку документов, представленных заявителем (представителем заявителя);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подготавливает пр</w:t>
      </w:r>
      <w:r>
        <w:t>оект решения о предоставлении компенсации;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передает проект решения о предоставлении компенсации начальнику Уполномоченного органа для подписания.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выявления оснований для отказа в предоставлении компенсации, установленных в пункте 2.10.1 настояще</w:t>
      </w:r>
      <w:r>
        <w:t>го административного регламента, специалист Уполномоченного органа, ответственный за предоставление государственной услуги, готовит проект решения об отказе в предоставлении компенсации и передает его на подписание руководителю Уполномоченного органа.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Увед</w:t>
      </w:r>
      <w:r>
        <w:t>омление об отказе в предоставлении компенсации, направляемое заявителю (представителю заявителя) посредством электронной почты, согласовывается с начальником Уполномоченного органа.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Подписанное начальником Уполномоченного органа уведомление об отказе в пре</w:t>
      </w:r>
      <w:r>
        <w:t xml:space="preserve">доставлении государственной услуги регистрируется специалистом Уполномоченного органа, ответственным за </w:t>
      </w:r>
      <w:r>
        <w:lastRenderedPageBreak/>
        <w:t>предоставление государственной услуги, и направляется заявителю (представителю заявителя) посредством почтовой или электронной связи.</w:t>
      </w:r>
    </w:p>
    <w:p w:rsidR="00000000" w:rsidRDefault="00FF087A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FF087A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FF087A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000000" w:rsidRDefault="00FF087A">
      <w:pPr>
        <w:pStyle w:val="ConsPlusNormal"/>
        <w:spacing w:before="260"/>
        <w:ind w:firstLine="540"/>
        <w:jc w:val="both"/>
      </w:pPr>
      <w:r>
        <w:t>После подписания проекта решения о предоставлении компенсации начальником Уполномоченного органа специалист Уполномоченного органа, ответственный за предоставление</w:t>
      </w:r>
      <w:r>
        <w:t xml:space="preserve"> государственной услуги, вносит сведения о дате принятия о предоставлении (отказе в предоставлении) компенсации в специальный журнал регистрации решений о предоставлении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Подписанное решение о предоставлении (отказе в предоставлении) компенсаци</w:t>
      </w:r>
      <w:r>
        <w:t>и помещается в выплатное дело заявителя.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выполнения настоящей административной процедуры составляет не более 5 рабочих дней с момента поступления на исполнение специалисту Уполномоченного органа, ответственному за предоставление государственной услуги</w:t>
      </w:r>
      <w:r>
        <w:t>, документов, предусмотренных пунктом 2.6.1 настоящего административного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настоящей административной процедуры является установление наличия или отсутствия у заявителя о</w:t>
      </w:r>
      <w:r>
        <w:t>снований для получения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Результатом выполнения настоящей административной процедуры является принятие решения о предоставлении (отказе в предоставлении)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журнале регистрации решений</w:t>
      </w:r>
      <w:r>
        <w:t xml:space="preserve"> о предоставлении (отказе в предоставлении) компенсации.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3"/>
      </w:pPr>
      <w:r>
        <w:t>3.1.4. Организация перечисления компенсации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Основанием для начала административной процедуры по организации перечисления компенсации (далее - административная процедура) является принятие решения о</w:t>
      </w:r>
      <w:r>
        <w:t xml:space="preserve"> назначении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формирует б</w:t>
      </w:r>
      <w:r>
        <w:t>азу данных получателей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Перечисление заявителю компенсации производится через организацию федеральной почтовой связи либо отделение (филиал) выбранной им кредитной организации.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Выбор формы доставки начисленных сумм компенсации заявитель определ</w:t>
      </w:r>
      <w:r>
        <w:t>яет самостоятельно, о чем указывает в заявлении.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Для перечисления компенсации через организацию федеральной почтовой связи специалист, ответственный за предоставление государственной услуги, оформляет бланки почтовых переводов, формирует реестры для выплат</w:t>
      </w:r>
      <w:r>
        <w:t>ы компенсации с указанием: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порядкового номера;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идентификационного номера получателя;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фамилии, имени, отчества, адреса, данных паспорта;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периода выплаты, суммы к выплате, даты получения, подписи получателя и почтальона.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lastRenderedPageBreak/>
        <w:t>К реестрам на выплату компенс</w:t>
      </w:r>
      <w:r>
        <w:t>ации специалист, ответственный за предоставление государственной услуги, подготавливает и прилагает почтовые переводы, сопроводительные описи с указанием общей суммы и количества получателей.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Для перечисления компенсации через кредитные организации специал</w:t>
      </w:r>
      <w:r>
        <w:t>ист, ответственный за предоставление государственной услуги, формирует реестры для зачисления компенсации на счета получателей в кредитных организациях с указанием: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наименования кредитной организации;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номера отделения кредитной организации;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идентифик</w:t>
      </w:r>
      <w:r>
        <w:t>ационного номера получателя;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фамилии, имени, отчества получателя;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периода выплаты, суммы к выплате.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К реестрам на выплату компенсации специалист, ответственный за предоставление государственной услуги, подготавливает и прилагает сопроводительные описи </w:t>
      </w:r>
      <w:r>
        <w:t>по кредитным организациям с указанием общей суммы и количества получателей.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направляет сформированные реестры получателей компенсации на подписание руководителю Уполномоченного органа.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Под</w:t>
      </w:r>
      <w:r>
        <w:t>писанные руководителем Уполномоченного органа реестры получателей компенсации направляются в организацию федеральной почтовой связи на бумажном носителе или передаются в кредитные организации в виде электронного документа (при необходимости - на бумажном н</w:t>
      </w:r>
      <w:r>
        <w:t>осителе).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Одновременно с передачей указанных реестров Уполномоченный орган осуществляет перечисление сумм компенсаций в кредитные организации либо на расчетный счет организации федеральной почтовой связи.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7 рабочих дней со дня принятия решения о предоставлении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Критерием принятия решений при выполнении административной процедуры является подписание руководителем Уполномоченного органа решения</w:t>
      </w:r>
      <w:r>
        <w:t xml:space="preserve"> о назначении компенсации.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 передача Уполномоченным органом реестров и перечисление Уполномоченным органом сумм компенсации в кредитные организации либо на расчетный счет организации федеральной почтовой связи</w:t>
      </w:r>
      <w:r>
        <w:t>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 административной процедуры фиксируется в выплатных документах (реестрах).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bookmarkStart w:id="6" w:name="Par383"/>
      <w:bookmarkEnd w:id="6"/>
      <w:r>
        <w:t>3.2. Порядок исправления допущенных опечаток и (или) ошибок</w:t>
      </w:r>
    </w:p>
    <w:p w:rsidR="00000000" w:rsidRDefault="00FF087A">
      <w:pPr>
        <w:pStyle w:val="ConsPlusTitle"/>
        <w:jc w:val="center"/>
      </w:pPr>
      <w:r>
        <w:t>в документах, выданных в результате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  <w:outlineLvl w:val="3"/>
      </w:pPr>
      <w:r>
        <w:t>3.2.1. Исправление доп</w:t>
      </w:r>
      <w:r>
        <w:t>ущенных опечаток и (или) ошибок в документах, выданных в результате предоставления государственной услуги, осуществляется в соответствии с административной процедурой "Исправление допущенных опечаток и (или) ошибок в документах, выданных в результате предо</w:t>
      </w:r>
      <w:r>
        <w:t>ставления государственной услуги".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3"/>
      </w:pPr>
      <w:r>
        <w:t>3.2.2. Исправление допущенных опечаток и (или) ошибок</w:t>
      </w:r>
    </w:p>
    <w:p w:rsidR="00000000" w:rsidRDefault="00FF087A">
      <w:pPr>
        <w:pStyle w:val="ConsPlusTitle"/>
        <w:jc w:val="center"/>
      </w:pPr>
      <w:r>
        <w:t>в документах, выданных в результате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3.2.2.1. Основанием для начала административной процедуры по исправлению допущенных опечато</w:t>
      </w:r>
      <w:r>
        <w:t>к и (или) ошибок в документах, выданных в результате предоставления государственной услуги (далее - административная процедура), является представление (направление) заявителем в Уполномоченный орган в произвольной форме заявления об исправлении опечаток и</w:t>
      </w:r>
      <w:r>
        <w:t xml:space="preserve"> (или) ошибок, допущенных в выданных в результате предоставления государственной услуги документах.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3.2.3.2. Должностным лицом, ответственным за выполнение административной процедуры, является специалист, ответственный за предоставление государственной усл</w:t>
      </w:r>
      <w:r>
        <w:t>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3.2.3.3. Специалист, ответственный за предоставление государственной услуги, рассматривает заявление, представленное заявителем, и проводит проверку указанных в заявлении сведений в срок, не превышающий 1 рабочего дня с даты регистрации соответствующе</w:t>
      </w:r>
      <w:r>
        <w:t>го заявления.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3.2.3.4. Заявление регистрируется в порядке, предусмотренном в административной процедуре "Прием и регистрация заявления" подраздела 3.2 настоящего административного регламента.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выявления допущенных опечаток и (или) ошибок в выданных</w:t>
      </w:r>
      <w:r>
        <w:t xml:space="preserve"> в результате предоставления государственной услуги документах специалист, ответственный за предоставление государственной услуги, осуществляет исправление и замену указанных документов в срок, не превышающий 3 рабочих дней с момента регистрации соответств</w:t>
      </w:r>
      <w:r>
        <w:t>ующего заявления.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отсутствия опечаток и (или) ошибок в документах, выданных в результате предоставления государственной услуги, специалист, ответственный за предоставление государственной услуги, направляет заявителю уведомление об отсутствии таки</w:t>
      </w:r>
      <w:r>
        <w:t>х опечаток и (или) ошибок в срок, не превышающий 3 рабочих дней с момента регистрации соответствующего заявления.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3.2.3.5. Результатом административной процедуры является выдача (направление) заявителю исправленного взамен ранее выданного документа, являющ</w:t>
      </w:r>
      <w:r>
        <w:t>егося результатом предоставления государственной услуги, или уведомление об отсутствии таких опечаток и (или) ошибок.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3.2.3.6. Критерием принятия решений при выполнении настоящей административной процедуры является установл</w:t>
      </w:r>
      <w:r>
        <w:t>ение наличия или отсутствия ошибок в выданных в результате предоставления государственной услуги документах.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3.2.3.7. Результат административной процедуры фиксируется в документе, подготовленном с учетом исправлений, или в уведомлении об отсутствии опечато</w:t>
      </w:r>
      <w:r>
        <w:t>к и (или) ошибок.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1"/>
      </w:pPr>
      <w:r>
        <w:t>4. Формы контроля за исполнением административного</w:t>
      </w:r>
    </w:p>
    <w:p w:rsidR="00000000" w:rsidRDefault="00FF087A">
      <w:pPr>
        <w:pStyle w:val="ConsPlusTitle"/>
        <w:jc w:val="center"/>
      </w:pPr>
      <w:r>
        <w:t>регламента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4.1. Порядок осуществления текущего контроля за соблюдением</w:t>
      </w:r>
    </w:p>
    <w:p w:rsidR="00000000" w:rsidRDefault="00FF087A">
      <w:pPr>
        <w:pStyle w:val="ConsPlusTitle"/>
        <w:jc w:val="center"/>
      </w:pPr>
      <w:r>
        <w:t>и исполнением ответственными должностными лицами</w:t>
      </w:r>
    </w:p>
    <w:p w:rsidR="00000000" w:rsidRDefault="00FF087A">
      <w:pPr>
        <w:pStyle w:val="ConsPlusTitle"/>
        <w:jc w:val="center"/>
      </w:pPr>
      <w:r>
        <w:t>Уполномоченного органа положений административного</w:t>
      </w:r>
    </w:p>
    <w:p w:rsidR="00000000" w:rsidRDefault="00FF087A">
      <w:pPr>
        <w:pStyle w:val="ConsPlusTitle"/>
        <w:jc w:val="center"/>
      </w:pPr>
      <w:r>
        <w:t>регламента и и</w:t>
      </w:r>
      <w:r>
        <w:t>ных нормативных правовых актов,</w:t>
      </w:r>
    </w:p>
    <w:p w:rsidR="00000000" w:rsidRDefault="00FF087A">
      <w:pPr>
        <w:pStyle w:val="ConsPlusTitle"/>
        <w:jc w:val="center"/>
      </w:pPr>
      <w:r>
        <w:t>устанавливающих требования к предоставлению государственной</w:t>
      </w:r>
    </w:p>
    <w:p w:rsidR="00000000" w:rsidRDefault="00FF087A">
      <w:pPr>
        <w:pStyle w:val="ConsPlusTitle"/>
        <w:jc w:val="center"/>
      </w:pPr>
      <w:r>
        <w:t>услуги, а также за принятием ими решений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Текущий контроль за соблюдением и исполнением должностными лицами Уполномоченного органа, ответственными за предоставление</w:t>
      </w:r>
      <w:r>
        <w:t xml:space="preserve">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начальником Уполномоченного органа (далее</w:t>
      </w:r>
      <w:r>
        <w:t xml:space="preserve"> - текущий контроль).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ходе текущего контроля проверяется: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соблюдение сроков исполнения административных процедур;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lastRenderedPageBreak/>
        <w:t>- последовательность исполнения административных процедур;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По р</w:t>
      </w:r>
      <w:r>
        <w:t>езультатам текущего контроля в случае выявления нарушений начальник Уполномоченного органа дает указания по устранению выявленных нарушений и контролирует их устранение.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Текущий контроль осуществляется в соответствии с периодичностью, устанавливаемой начал</w:t>
      </w:r>
      <w:r>
        <w:t>ьником Уполномоченного органа, но не реже одного раза в год.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4.2. Порядок и периодичность осуществления плановых</w:t>
      </w:r>
    </w:p>
    <w:p w:rsidR="00000000" w:rsidRDefault="00FF087A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000000" w:rsidRDefault="00FF087A">
      <w:pPr>
        <w:pStyle w:val="ConsPlusTitle"/>
        <w:jc w:val="center"/>
      </w:pPr>
      <w:r>
        <w:t>государственной услуги, в том числе порядок и формы контроля</w:t>
      </w:r>
    </w:p>
    <w:p w:rsidR="00000000" w:rsidRDefault="00FF087A">
      <w:pPr>
        <w:pStyle w:val="ConsPlusTitle"/>
        <w:jc w:val="center"/>
      </w:pPr>
      <w:r>
        <w:t>за полнотой и качеством предоставления государственной</w:t>
      </w:r>
    </w:p>
    <w:p w:rsidR="00000000" w:rsidRDefault="00FF087A">
      <w:pPr>
        <w:pStyle w:val="ConsPlusTitle"/>
        <w:jc w:val="center"/>
      </w:pPr>
      <w:r>
        <w:t>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</w:t>
      </w:r>
      <w:r>
        <w:t xml:space="preserve"> обращений заявителей, содержащих жалобы на решения, действия (бездействие) должностных лиц Уполномоченного органа, принятие по данным обращениям решений и подготовку ответов заявителям по результатам рассмотрения обращений.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Для проведения проверки полноты</w:t>
      </w:r>
      <w:r>
        <w:t xml:space="preserve"> и качества предоставления государственной услуги формируется комиссия, состав которой утверждается начальником Уполномоченного органа.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</w:t>
      </w:r>
      <w:r>
        <w:t xml:space="preserve"> устранению.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Акт подписывается председателем и членами комиссии.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Плановые проверки осуществляются на основании годовых планов работы Уполномоченного органа.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Внеплановая проверка проводится по конкретному письменному обращению заявителя в Уполномоченный орг</w:t>
      </w:r>
      <w:r>
        <w:t>ан на решения, действия (бездействие) должностных лиц Уполномоченного органа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При проверке могут рассматриваться все во</w:t>
      </w:r>
      <w:r>
        <w:t>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По результатам проведенных проверок в случае выявления нарушений прав за</w:t>
      </w:r>
      <w:r>
        <w:t>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О мерах, принятых в отношении виновных лиц, в течение 10 дней со дня принятия таких мер Уполномоченный орган сообщает в письменной ф</w:t>
      </w:r>
      <w:r>
        <w:t>орме заявителю, права и (или) законные интересы которого нарушены.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Уполномоченный орган может проводить с участием представителей общественности опросы, форумы и анкетирование получателей государственной услуги по вопросам удовлетворенности полнотой и каче</w:t>
      </w:r>
      <w:r>
        <w:t>ством предоставления государственной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4.3. Ответственность должн</w:t>
      </w:r>
      <w:r>
        <w:t>остных лиц Уполномоченного органа</w:t>
      </w:r>
    </w:p>
    <w:p w:rsidR="00000000" w:rsidRDefault="00FF087A">
      <w:pPr>
        <w:pStyle w:val="ConsPlusTitle"/>
        <w:jc w:val="center"/>
      </w:pPr>
      <w:r>
        <w:t>за решения и действия (бездействие), принимаемые</w:t>
      </w:r>
    </w:p>
    <w:p w:rsidR="00000000" w:rsidRDefault="00FF087A">
      <w:pPr>
        <w:pStyle w:val="ConsPlusTitle"/>
        <w:jc w:val="center"/>
      </w:pPr>
      <w:r>
        <w:t>(осуществляемые) ими в ходе предоставления государственной</w:t>
      </w:r>
    </w:p>
    <w:p w:rsidR="00000000" w:rsidRDefault="00FF087A">
      <w:pPr>
        <w:pStyle w:val="ConsPlusTitle"/>
        <w:jc w:val="center"/>
      </w:pPr>
      <w:r>
        <w:lastRenderedPageBreak/>
        <w:t>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Специалист, ответственный за регистрацию корреспонденции, несет ответственность за соблюдение сроков и пос</w:t>
      </w:r>
      <w:r>
        <w:t>ледовательности выполнения административной процедуры по приему и регистрации документов, поступивших от заявителя, и их передачу начальнику Уполномоченного органа на рассмотрение.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несет о</w:t>
      </w:r>
      <w:r>
        <w:t>тветственность за: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соблюдение сроков и порядка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правильность принятия решения о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правильность и своевременность оформления результата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Начальник Уполно</w:t>
      </w:r>
      <w:r>
        <w:t>моченного органа несет ответственность за: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соблюдение графика приема заявителей;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соблюдение сроков и порядка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правильность и своевременность оформления результата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Должностные лица Уполномоченного органа несут ответственность в соответствии с законодательством Российской Федерации за нарушение нормативных правовых актов и совершение противоправных действий при предоставлении государственной услуги.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Ответственность до</w:t>
      </w:r>
      <w:r>
        <w:t>лжностных лиц Уполномоченного органа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</w:t>
      </w:r>
      <w:r>
        <w:t>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4.4. Положения, характеризующие требования к порядку</w:t>
      </w:r>
    </w:p>
    <w:p w:rsidR="00000000" w:rsidRDefault="00FF087A">
      <w:pPr>
        <w:pStyle w:val="ConsPlusTitle"/>
        <w:jc w:val="center"/>
      </w:pPr>
      <w:r>
        <w:t>и формам контроля за предоставлением государственной услуги,</w:t>
      </w:r>
    </w:p>
    <w:p w:rsidR="00000000" w:rsidRDefault="00FF087A">
      <w:pPr>
        <w:pStyle w:val="ConsPlusTitle"/>
        <w:jc w:val="center"/>
      </w:pPr>
      <w:r>
        <w:t>в том числе со стороны заявителей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рас</w:t>
      </w:r>
      <w:r>
        <w:t>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рассмотрение отдельных вопросов при проведении внеплановых проверо</w:t>
      </w:r>
      <w:r>
        <w:t>к полноты и качества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выявление и устранение нарушений прав заявителей;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рассмотрение, принятие решений и подготовку ответов на обращения заявителей, содержащие жалобы на решения, действия (бездействие) должностных </w:t>
      </w:r>
      <w:r>
        <w:t>лиц Уполномоченного органа.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Заявители в рамках контроля за предоставлением государственной услуги: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вправе представлять дополнительные документы и материалы либо обращаться с просьбой об их истребовании;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знакомиться с документами и материалами по вопрос</w:t>
      </w:r>
      <w:r>
        <w:t>ам предоставления государственной услуги, если это не затрагивает права, свободы и законные интересы других лиц;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обращаться с жалобой на принятое решение или на действия (бездействие) должностных лиц </w:t>
      </w:r>
      <w:r>
        <w:lastRenderedPageBreak/>
        <w:t>Уполномоченного органа в ходе предоставления государст</w:t>
      </w:r>
      <w:r>
        <w:t>венной услуги в досудебном (внесудебном) порядке в соответствии с законодательством.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Должностные лица Уполномоченного органа обязаны:</w:t>
      </w:r>
    </w:p>
    <w:p w:rsidR="00000000" w:rsidRDefault="00FF087A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FF087A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FF087A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000000" w:rsidRDefault="00FF087A">
      <w:pPr>
        <w:pStyle w:val="ConsPlusNormal"/>
        <w:spacing w:before="260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специалистов Управления, а также принимаемые ими решения при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предоставлять дополнительные документы и матер</w:t>
      </w:r>
      <w:r>
        <w:t>иалы при обращении заявителя с просьбой об их истребовании;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</w:t>
      </w:r>
      <w:r>
        <w:t>иц.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1"/>
      </w:pPr>
      <w:r>
        <w:t>5. Досудебный (внесудебный) порядок обжалования решений</w:t>
      </w:r>
    </w:p>
    <w:p w:rsidR="00000000" w:rsidRDefault="00FF087A">
      <w:pPr>
        <w:pStyle w:val="ConsPlusTitle"/>
        <w:jc w:val="center"/>
      </w:pPr>
      <w:r>
        <w:t>и действий (бездействия) Уполномоченного органа, а также его</w:t>
      </w:r>
    </w:p>
    <w:p w:rsidR="00000000" w:rsidRDefault="00FF087A">
      <w:pPr>
        <w:pStyle w:val="ConsPlusTitle"/>
        <w:jc w:val="center"/>
      </w:pPr>
      <w:r>
        <w:t>должностных лиц, государственных служащих, работников,</w:t>
      </w:r>
    </w:p>
    <w:p w:rsidR="00000000" w:rsidRDefault="00FF087A">
      <w:pPr>
        <w:pStyle w:val="ConsPlusTitle"/>
        <w:jc w:val="center"/>
      </w:pPr>
      <w:r>
        <w:t>многофункционального центра предоставления государственных</w:t>
      </w:r>
    </w:p>
    <w:p w:rsidR="00000000" w:rsidRDefault="00FF087A">
      <w:pPr>
        <w:pStyle w:val="ConsPlusTitle"/>
        <w:jc w:val="center"/>
      </w:pPr>
      <w:r>
        <w:t>и муниципальных услу</w:t>
      </w:r>
      <w:r>
        <w:t>г, а также его должностных лиц,</w:t>
      </w:r>
    </w:p>
    <w:p w:rsidR="00000000" w:rsidRDefault="00FF087A">
      <w:pPr>
        <w:pStyle w:val="ConsPlusTitle"/>
        <w:jc w:val="center"/>
      </w:pPr>
      <w:r>
        <w:t>работников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5.1. Информация для заинтересованных лиц об их праве</w:t>
      </w:r>
    </w:p>
    <w:p w:rsidR="00000000" w:rsidRDefault="00FF087A">
      <w:pPr>
        <w:pStyle w:val="ConsPlusTitle"/>
        <w:jc w:val="center"/>
      </w:pPr>
      <w:r>
        <w:t>на досудебное (внесудебное) обжалование действий</w:t>
      </w:r>
    </w:p>
    <w:p w:rsidR="00000000" w:rsidRDefault="00FF087A">
      <w:pPr>
        <w:pStyle w:val="ConsPlusTitle"/>
        <w:jc w:val="center"/>
      </w:pPr>
      <w:r>
        <w:t>(бездействия) и решений, принятых (осуществленных) в ходе</w:t>
      </w:r>
    </w:p>
    <w:p w:rsidR="00000000" w:rsidRDefault="00FF087A">
      <w:pPr>
        <w:pStyle w:val="ConsPlusTitle"/>
        <w:jc w:val="center"/>
      </w:pPr>
      <w:r>
        <w:t>предоставления государственной услуги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Действия (без</w:t>
      </w:r>
      <w:r>
        <w:t>действие) и решения, принятые (осуществленные) в ходе предоставления государственной услуги, могут быть обжалованы заявителем в досудебном (внесудебном) порядке.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5.2. Органы государственной власти, организации</w:t>
      </w:r>
    </w:p>
    <w:p w:rsidR="00000000" w:rsidRDefault="00FF087A">
      <w:pPr>
        <w:pStyle w:val="ConsPlusTitle"/>
        <w:jc w:val="center"/>
      </w:pPr>
      <w:r>
        <w:t>и уполномоченные на рассмотрение жалобы лица, которым может</w:t>
      </w:r>
    </w:p>
    <w:p w:rsidR="00000000" w:rsidRDefault="00FF087A">
      <w:pPr>
        <w:pStyle w:val="ConsPlusTitle"/>
        <w:jc w:val="center"/>
      </w:pPr>
      <w:r>
        <w:t>быть направлена жалоба заявителя в досудебном (внесудебном)</w:t>
      </w:r>
    </w:p>
    <w:p w:rsidR="00000000" w:rsidRDefault="00FF087A">
      <w:pPr>
        <w:pStyle w:val="ConsPlusTitle"/>
        <w:jc w:val="center"/>
      </w:pPr>
      <w:r>
        <w:t>порядке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Жалоба на нарушение порядка предоставления государственной услуги должностными лицами Уполномоченного органа направляется начал</w:t>
      </w:r>
      <w:r>
        <w:t>ьнику Уполномоченного органа.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5.3. Способы информирования заявителей о порядке подачи</w:t>
      </w:r>
    </w:p>
    <w:p w:rsidR="00000000" w:rsidRDefault="00FF087A">
      <w:pPr>
        <w:pStyle w:val="ConsPlusTitle"/>
        <w:jc w:val="center"/>
      </w:pPr>
      <w:r>
        <w:t>и рассмотрения жалобы, в том числе с использованием Единого</w:t>
      </w:r>
    </w:p>
    <w:p w:rsidR="00000000" w:rsidRDefault="00FF087A">
      <w:pPr>
        <w:pStyle w:val="ConsPlusTitle"/>
        <w:jc w:val="center"/>
      </w:pPr>
      <w:r>
        <w:t>портала государственных и муниципальных услуг (функций)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Информирование заявителей о порядке подачи и рассмот</w:t>
      </w:r>
      <w:r>
        <w:t>рения жалобы осуществляется посредством размещения информации: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 странице Уполномоченного органа в сети "Интернет" (согласно приложению 1 настоящего административного регламента);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 портале;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 информационных стендах в местах предоставления государ</w:t>
      </w:r>
      <w:r>
        <w:t>ственной услуги.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lastRenderedPageBreak/>
        <w:t>5.4. Предмет жалобы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 xml:space="preserve">Заявитель (представитель заявителя) может обратиться с жалобой на решения и (или) действия (бездействие) Уполномоченного органа и (или) его должностных лиц, государственных служащих при предоставлении государственной </w:t>
      </w:r>
      <w:r>
        <w:t>услуги (далее - жалоба), в том числе в следующих случаях: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нарушение срока регистрации запроса заявителя (представителя заявителя) о предоставлении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нарушение срока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требование у заявителя (</w:t>
      </w:r>
      <w:r>
        <w:t>представителя заявителя) документов или информации либо осуществления действий, представление которых не предусмотрено нормативными правовыми актами Российской Федерации, нормативными правовыми актами Еврейской автономной области для предоставления государ</w:t>
      </w:r>
      <w:r>
        <w:t>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отказ в приеме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отказ в предоставлении государственной </w:t>
      </w:r>
      <w:r>
        <w:t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Еврейской автономной области;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отказ Уполномоченного органа, его должностного лица или работников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затребован</w:t>
      </w:r>
      <w:r>
        <w:t>ие с заявителя (представителя заявителя)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нарушение срока или порядка выдачи документов по резул</w:t>
      </w:r>
      <w:r>
        <w:t>ьтатам предоставления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</w:t>
      </w:r>
      <w:r>
        <w:t>дерации, законами и иными нормативными правовыми актами области;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требование у заявителя (представителя заявителя) при предоставлении государственной услуги документов или информации, отсутствие и (или) недостоверность которых не указывались при первонача</w:t>
      </w:r>
      <w:r>
        <w:t>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 от 27.07.2010 N 210-ФЗ "Об организ</w:t>
      </w:r>
      <w:r>
        <w:t>ации предоставления государственных и муниципальных услуг".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5.5. Порядок подачи и рассмотрения жалобы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Жалоба может быть направлена в Уполномоченный орган в письменной форме на бумажном носителе посредством почтовой связи, в электронной форме с использова</w:t>
      </w:r>
      <w:r>
        <w:t>нием информационно-телекоммуникационной сети "Интернет", сайта Уполномоченного органа в сети "Интернет", а также может быть принята при личном приеме заявителя.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Жалоба должна содержать:</w:t>
      </w:r>
    </w:p>
    <w:p w:rsidR="00000000" w:rsidRDefault="00FF087A">
      <w:pPr>
        <w:pStyle w:val="ConsPlusNormal"/>
        <w:rPr>
          <w:sz w:val="24"/>
          <w:szCs w:val="24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Default="00FF087A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FF087A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Текст приведен в соответствии с официаль</w:t>
            </w:r>
            <w:r>
              <w:rPr>
                <w:color w:val="392C69"/>
              </w:rPr>
              <w:t>ным текстом документа.</w:t>
            </w:r>
          </w:p>
        </w:tc>
      </w:tr>
    </w:tbl>
    <w:p w:rsidR="00000000" w:rsidRDefault="00FF087A">
      <w:pPr>
        <w:pStyle w:val="ConsPlusNormal"/>
        <w:spacing w:before="260"/>
        <w:ind w:firstLine="540"/>
        <w:jc w:val="both"/>
      </w:pPr>
      <w:r>
        <w:lastRenderedPageBreak/>
        <w:t>- наименование управления, должности должностного лица управления либо государственного служащего, решения и действия (бездействие) которых обжалуются;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 xml:space="preserve">- фамилию, имя, отчество (последнее - при наличии), сведения о месте жительства </w:t>
      </w:r>
      <w:r>
        <w:t>заявителя (представителя заявителя) - физического лица либо наименование, сведения о месте нахождения заявителя (представителя заявителя) - юридического лица, а также номер (номера) контактного телефона, адрес (адреса) электронной почты (при наличии) и поч</w:t>
      </w:r>
      <w:r>
        <w:t>товый адрес, по которым должен быть направлен ответ заявителю (представителю заявителя);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сведения об обжалованных решениях и действиях (бездействии) Уполномоченного органа, должностного лица Уполномоченного органа либо государственного служащего;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доводы, на основании которых заявитель (представитель заявителя) не согласен с решением и действием (бездействием) Уполномоченного органа, должностного лица Уполномоченного органа либо государственного служащего. Заявителем могут быть представлены докуме</w:t>
      </w:r>
      <w:r>
        <w:t>нты (при наличии), подтверждающие доводы заявителя, либо их копии.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Рассмотрение жалобы осуществляется в порядке, установленном статьей 11.2 Федерального закона от 27.07.2010 N 210-ФЗ "Об организации предоставления государственных и муниципальных услуг".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</w:t>
      </w:r>
      <w:r>
        <w:t>.6. Сроки рассмотрения жалобы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Жалоба, поступившая в Уполномоченный орган либо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 в приеме</w:t>
      </w:r>
      <w: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5.7. Перечень оснований для приостановления рассмотрения</w:t>
      </w:r>
    </w:p>
    <w:p w:rsidR="00000000" w:rsidRDefault="00FF087A">
      <w:pPr>
        <w:pStyle w:val="ConsPlusTitle"/>
        <w:jc w:val="center"/>
      </w:pPr>
      <w:r>
        <w:t>жалобы в случае, если возможность приостановления</w:t>
      </w:r>
    </w:p>
    <w:p w:rsidR="00000000" w:rsidRDefault="00FF087A">
      <w:pPr>
        <w:pStyle w:val="ConsPlusTitle"/>
        <w:jc w:val="center"/>
      </w:pPr>
      <w:r>
        <w:t>предусмотрена законодательством Российской Федерации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 xml:space="preserve">Жалоба может быть оставлена без ответа в случаях, установленных статьей 11 Федерального закона от 02.05.2006 N 59-ФЗ "О порядке рассмотрения обращений </w:t>
      </w:r>
      <w:r>
        <w:t>граждан Российской Федерации".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Уведомление либо сообщение об оставлении жалобы без ответа с указанием причин направляется заявителю (представителю заявителя) в случаях и в сроки, установленные статьей 11 Федерального закона от 02.05.2006 N 59-ФЗ "О порядке</w:t>
      </w:r>
      <w:r>
        <w:t xml:space="preserve"> рассмотрения обращений граждан Российской Федерации".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5.8. Результат рассмотрения жалобы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1) ж</w:t>
      </w:r>
      <w:r>
        <w:t>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</w:t>
      </w:r>
      <w:r>
        <w:t>ормативными правовыми актами Российской Федерации, нормативными правовыми актами области;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2) в удовлетворении жалобы отказывается.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правонарушения, соста</w:t>
      </w:r>
      <w:r>
        <w:t>ва преступления или преступления начальник Уполномоченного органа незамедлительно направляет имеющиеся материалы в органы прокуратуры.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5.9. Порядок информирования заявителя (представителя</w:t>
      </w:r>
    </w:p>
    <w:p w:rsidR="00000000" w:rsidRDefault="00FF087A">
      <w:pPr>
        <w:pStyle w:val="ConsPlusTitle"/>
        <w:jc w:val="center"/>
      </w:pPr>
      <w:r>
        <w:t>заявителя) о результатах рассмотрения жалобы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Не позднее дня, следующего за днем принятия одного из указанных в подразделе "Результат рассмотрения жалобы" настоящего административного регламента решений, заявителю (представителю заявителя) в письменной форме и по желанию заявителя (представителя заяви</w:t>
      </w:r>
      <w:r>
        <w:t>теля) в электронной форме направляется мотивированный ответ о результатах рассмотрения жалобы.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признания жалобы подлежащей удовлетворению Уполномоченный орган: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направляет ответ заявителю (представителю заявителя), указанный в части 8 статьи 11.2</w:t>
      </w:r>
      <w:r>
        <w:t xml:space="preserve"> Федерального закона от 27.07.2010 N 210-ФЗ "Об организации предоставления государственных и муниципальных услуг", в котором информирует об осуществляемых действиях в целях незамедлительного устранения выявленных нарушений при оказании государственной услу</w:t>
      </w:r>
      <w:r>
        <w:t>ги, а также приносит извинения за доставленные неудобства и указывает информацию о дальнейших действиях, которые необходимо совершить заявителю (представителю заявителя) в целях получения государственной услуги;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- принимает исчерпывающие меры по устранению</w:t>
      </w:r>
      <w:r>
        <w:t xml:space="preserve"> выявленных нарушений, в том числе по выдаче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В случае признания жалобы не подлежащей удовлетворению Уполн</w:t>
      </w:r>
      <w:r>
        <w:t xml:space="preserve">омоченный орган направляет ответ заявителю, указанный в части 8 статьи 11.2 Федерального закона от 27.07.2010 N 210-ФЗ "Об организации предоставления государственных и муниципальных услуг", в котором дает аргументированные разъяснения о причинах принятого </w:t>
      </w:r>
      <w:r>
        <w:t>решения, а также информацию о порядке обжалования принятого решения.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5.10. Порядок обжалования решения по жалобе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Обжалование решения по жалобе, принятого начальником Уполномоченного органа, осуществляется в соответствии с законодательством Российской Фед</w:t>
      </w:r>
      <w:r>
        <w:t>ерации.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5.11. Право заявителя (представителя заявителя) на получение</w:t>
      </w:r>
    </w:p>
    <w:p w:rsidR="00000000" w:rsidRDefault="00FF087A">
      <w:pPr>
        <w:pStyle w:val="ConsPlusTitle"/>
        <w:jc w:val="center"/>
      </w:pPr>
      <w:r>
        <w:t>информации и документов, необходимых для обоснования</w:t>
      </w:r>
    </w:p>
    <w:p w:rsidR="00000000" w:rsidRDefault="00FF087A">
      <w:pPr>
        <w:pStyle w:val="ConsPlusTitle"/>
        <w:jc w:val="center"/>
      </w:pPr>
      <w:r>
        <w:t>и рассмотрения жалобы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Заявитель (представитель заявителя) имеет право на получение информации и документов, необходимых для обоснова</w:t>
      </w:r>
      <w:r>
        <w:t>ния и рассмотрения его жалобы.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5.12. Перечень нормативных правовых актов, регулирующих</w:t>
      </w:r>
    </w:p>
    <w:p w:rsidR="00000000" w:rsidRDefault="00FF087A">
      <w:pPr>
        <w:pStyle w:val="ConsPlusTitle"/>
        <w:jc w:val="center"/>
      </w:pPr>
      <w:r>
        <w:t>порядок досудебного (внесудебного) обжалования решений</w:t>
      </w:r>
    </w:p>
    <w:p w:rsidR="00000000" w:rsidRDefault="00FF087A">
      <w:pPr>
        <w:pStyle w:val="ConsPlusTitle"/>
        <w:jc w:val="center"/>
      </w:pPr>
      <w:r>
        <w:t>и действий (бездействия) органа, предоставляющего</w:t>
      </w:r>
    </w:p>
    <w:p w:rsidR="00000000" w:rsidRDefault="00FF087A">
      <w:pPr>
        <w:pStyle w:val="ConsPlusTitle"/>
        <w:jc w:val="center"/>
      </w:pPr>
      <w:r>
        <w:t>государственную услугу, а также его должностных лиц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Нормативны</w:t>
      </w:r>
      <w:r>
        <w:t>е правовые акты, регулирующие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лиц: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1) Федеральный закон от 02.05.2006 N 59-ФЗ "О порядке рассмотрения о</w:t>
      </w:r>
      <w:r>
        <w:t>бращений граждан Российской Федерации";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2) Федеральный закон от 27.07.2010 N 210-ФЗ "Об организации предоставления государственных и муниципальных услуг";</w:t>
      </w:r>
    </w:p>
    <w:p w:rsidR="00000000" w:rsidRDefault="00FF087A">
      <w:pPr>
        <w:pStyle w:val="ConsPlusNormal"/>
        <w:spacing w:before="200"/>
        <w:ind w:firstLine="540"/>
        <w:jc w:val="both"/>
      </w:pPr>
      <w:r>
        <w:t>3) постановление правительства Еврейской автономной области от 18.12.2012 N 743-пп "Об утверждении особенностей подачи и рассмотрения жалоб на решения и действия (бездействие) органов исполнительной власти области, формируемых правительством Еврейской авто</w:t>
      </w:r>
      <w:r>
        <w:t>номной области, и их должностных лиц, государственных гражданских служащих органов исполнительной власти области, формируемых правительством Еврейской автономной области, областного государственного бюджетного учреждения "Многофункциональный центр предоста</w:t>
      </w:r>
      <w:r>
        <w:t xml:space="preserve">вления государственных и муниципальных услуг в </w:t>
      </w:r>
      <w:r>
        <w:lastRenderedPageBreak/>
        <w:t>Еврейской автономной области", его работников".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  <w:outlineLvl w:val="2"/>
      </w:pPr>
      <w:r>
        <w:t>5.13. Размещение информации, указанной в настоящем разделе,</w:t>
      </w:r>
    </w:p>
    <w:p w:rsidR="00000000" w:rsidRDefault="00FF087A">
      <w:pPr>
        <w:pStyle w:val="ConsPlusTitle"/>
        <w:jc w:val="center"/>
      </w:pPr>
      <w:r>
        <w:t>на портале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ind w:firstLine="540"/>
        <w:jc w:val="both"/>
      </w:pPr>
      <w:r>
        <w:t>Информация, указанная в настоящем разделе административного регламента, подлежит размеще</w:t>
      </w:r>
      <w:r>
        <w:t>нию на портале. Уполномоченный орган обеспечивает в установленном порядке размещение и актуализацию сведений в соответствующем разделе реестра.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right"/>
        <w:outlineLvl w:val="1"/>
      </w:pPr>
      <w:r>
        <w:t>Приложение N 1</w:t>
      </w:r>
    </w:p>
    <w:p w:rsidR="00000000" w:rsidRDefault="00FF087A">
      <w:pPr>
        <w:pStyle w:val="ConsPlusNormal"/>
        <w:jc w:val="right"/>
      </w:pPr>
      <w:r>
        <w:t>к административному регламенту предоставления</w:t>
      </w:r>
    </w:p>
    <w:p w:rsidR="00000000" w:rsidRDefault="00FF087A">
      <w:pPr>
        <w:pStyle w:val="ConsPlusNormal"/>
        <w:jc w:val="right"/>
      </w:pPr>
      <w:r>
        <w:t>государственной услуги "Выплата компенсации ча</w:t>
      </w:r>
      <w:r>
        <w:t>сти</w:t>
      </w:r>
    </w:p>
    <w:p w:rsidR="00000000" w:rsidRDefault="00FF087A">
      <w:pPr>
        <w:pStyle w:val="ConsPlusNormal"/>
        <w:jc w:val="right"/>
      </w:pPr>
      <w:r>
        <w:t>родительской платы за присмотр и уход за детьми</w:t>
      </w:r>
    </w:p>
    <w:p w:rsidR="00000000" w:rsidRDefault="00FF087A">
      <w:pPr>
        <w:pStyle w:val="ConsPlusNormal"/>
        <w:jc w:val="right"/>
      </w:pPr>
      <w:r>
        <w:t>в организациях, осуществляющих образовательную</w:t>
      </w:r>
    </w:p>
    <w:p w:rsidR="00000000" w:rsidRDefault="00FF087A">
      <w:pPr>
        <w:pStyle w:val="ConsPlusNormal"/>
        <w:jc w:val="right"/>
      </w:pPr>
      <w:r>
        <w:t>деятельность, расположенных на территории</w:t>
      </w:r>
    </w:p>
    <w:p w:rsidR="00000000" w:rsidRDefault="00FF087A">
      <w:pPr>
        <w:pStyle w:val="ConsPlusNormal"/>
        <w:jc w:val="right"/>
      </w:pPr>
      <w:r>
        <w:t>Еврейской автономной области, реализующих</w:t>
      </w:r>
    </w:p>
    <w:p w:rsidR="00000000" w:rsidRDefault="00FF087A">
      <w:pPr>
        <w:pStyle w:val="ConsPlusNormal"/>
        <w:jc w:val="right"/>
      </w:pPr>
      <w:r>
        <w:t>образовательную программу дошкольного образования"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Title"/>
        <w:jc w:val="center"/>
      </w:pPr>
      <w:bookmarkStart w:id="7" w:name="Par597"/>
      <w:bookmarkEnd w:id="7"/>
      <w:r>
        <w:t xml:space="preserve">СВЕДЕНИЯ </w:t>
      </w:r>
      <w:r>
        <w:t>ОБ АДРЕСАХ САЙТОВ УПОЛНОМОЧЕННЫХ ОРГАНОВ ОРГАНОВ</w:t>
      </w:r>
    </w:p>
    <w:p w:rsidR="00000000" w:rsidRDefault="00FF087A">
      <w:pPr>
        <w:pStyle w:val="ConsPlusTitle"/>
        <w:jc w:val="center"/>
      </w:pPr>
      <w:r>
        <w:t>МЕСТНОГО САМОУПРАВЛЕНИЯ МУНИЦИПАЛЬНЫХ РАЙОНОВ, ГОРОДСКОГО</w:t>
      </w:r>
    </w:p>
    <w:p w:rsidR="00000000" w:rsidRDefault="00FF087A">
      <w:pPr>
        <w:pStyle w:val="ConsPlusTitle"/>
        <w:jc w:val="center"/>
      </w:pPr>
      <w:r>
        <w:t>ОКРУГА ЕВРЕЙСКОЙ АВТОНОМНОЙ ОБЛАСТИ ПО ОСУЩЕСТВЛЕНИЮ</w:t>
      </w:r>
    </w:p>
    <w:p w:rsidR="00000000" w:rsidRDefault="00FF087A">
      <w:pPr>
        <w:pStyle w:val="ConsPlusTitle"/>
        <w:jc w:val="center"/>
      </w:pPr>
      <w:r>
        <w:t>НАЗНАЧЕНИЯ И ВЫПЛАТЫ КОМПЕНСАЦИИ</w:t>
      </w:r>
    </w:p>
    <w:p w:rsidR="00000000" w:rsidRDefault="00FF087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4368"/>
        <w:gridCol w:w="4195"/>
      </w:tblGrid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N</w:t>
            </w:r>
          </w:p>
          <w:p w:rsidR="00000000" w:rsidRDefault="00FF087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Наименование уполномоченного органа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Адреса сайтов</w:t>
            </w:r>
          </w:p>
        </w:tc>
      </w:tr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Отдел образования мэрии города Биробиджана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http://www.biradm.ru/msu/meriya/struktura/otdel-obrazovaniya/</w:t>
            </w:r>
          </w:p>
        </w:tc>
      </w:tr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Отдел образования муниципального образования "Биробиджанский район"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http://birobidzhanskiy_roo.a2b2.ru/</w:t>
            </w:r>
          </w:p>
        </w:tc>
      </w:tr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Отдел образования муниципального образо</w:t>
            </w:r>
            <w:r>
              <w:t>вания "Смидовичский район"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https://oosmidovich.ucoz.ru/</w:t>
            </w:r>
          </w:p>
        </w:tc>
      </w:tr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Отдел образования муниципального образования "Облученский район"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http://obl-raion.eao.ru/about/education/</w:t>
            </w:r>
          </w:p>
        </w:tc>
      </w:tr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Отдел образования муниципального образования "Октябрьский район"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http://www.okt.eao.ru/okt_rayon_adm_rayona/Obrazovanie/</w:t>
            </w:r>
          </w:p>
        </w:tc>
      </w:tr>
      <w:tr w:rsidR="00000000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Отдел образования муниципального образования "Ленинский район"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  <w:jc w:val="center"/>
            </w:pPr>
            <w:r>
              <w:t>http://leninsk.eao.ru/about/strukturnie/otdel-obrazovaniya.php</w:t>
            </w:r>
          </w:p>
        </w:tc>
      </w:tr>
    </w:tbl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right"/>
        <w:outlineLvl w:val="1"/>
      </w:pPr>
      <w:r>
        <w:t>Приложение N 2</w:t>
      </w:r>
    </w:p>
    <w:p w:rsidR="00000000" w:rsidRDefault="00FF087A">
      <w:pPr>
        <w:pStyle w:val="ConsPlusNormal"/>
        <w:jc w:val="right"/>
      </w:pPr>
      <w:r>
        <w:t>к административному регламенту предоставления</w:t>
      </w:r>
    </w:p>
    <w:p w:rsidR="00000000" w:rsidRDefault="00FF087A">
      <w:pPr>
        <w:pStyle w:val="ConsPlusNormal"/>
        <w:jc w:val="right"/>
      </w:pPr>
      <w:r>
        <w:t>гос</w:t>
      </w:r>
      <w:r>
        <w:t>ударственной услуги "Выплата компенсации части</w:t>
      </w:r>
    </w:p>
    <w:p w:rsidR="00000000" w:rsidRDefault="00FF087A">
      <w:pPr>
        <w:pStyle w:val="ConsPlusNormal"/>
        <w:jc w:val="right"/>
      </w:pPr>
      <w:r>
        <w:t>родительской платы за присмотр и уход за детьми</w:t>
      </w:r>
    </w:p>
    <w:p w:rsidR="00000000" w:rsidRDefault="00FF087A">
      <w:pPr>
        <w:pStyle w:val="ConsPlusNormal"/>
        <w:jc w:val="right"/>
      </w:pPr>
      <w:r>
        <w:lastRenderedPageBreak/>
        <w:t>в организациях, осуществляющих образовательную</w:t>
      </w:r>
    </w:p>
    <w:p w:rsidR="00000000" w:rsidRDefault="00FF087A">
      <w:pPr>
        <w:pStyle w:val="ConsPlusNormal"/>
        <w:jc w:val="right"/>
      </w:pPr>
      <w:r>
        <w:t>деятельность, расположенных на территории</w:t>
      </w:r>
    </w:p>
    <w:p w:rsidR="00000000" w:rsidRDefault="00FF087A">
      <w:pPr>
        <w:pStyle w:val="ConsPlusNormal"/>
        <w:jc w:val="right"/>
      </w:pPr>
      <w:r>
        <w:t>Еврейской автономной области, реализующих</w:t>
      </w:r>
    </w:p>
    <w:p w:rsidR="00000000" w:rsidRDefault="00FF087A">
      <w:pPr>
        <w:pStyle w:val="ConsPlusNormal"/>
        <w:jc w:val="right"/>
      </w:pPr>
      <w:r>
        <w:t>образовательную программу дошк</w:t>
      </w:r>
      <w:r>
        <w:t>ольного образования"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nformat"/>
        <w:jc w:val="both"/>
      </w:pPr>
      <w:r>
        <w:t xml:space="preserve">                                                     В Уполномоченный орган</w:t>
      </w:r>
    </w:p>
    <w:p w:rsidR="00000000" w:rsidRDefault="00FF087A">
      <w:pPr>
        <w:pStyle w:val="ConsPlusNonformat"/>
        <w:jc w:val="both"/>
      </w:pPr>
    </w:p>
    <w:p w:rsidR="00000000" w:rsidRDefault="00FF087A">
      <w:pPr>
        <w:pStyle w:val="ConsPlusNonformat"/>
        <w:jc w:val="both"/>
      </w:pPr>
      <w:bookmarkStart w:id="8" w:name="Par640"/>
      <w:bookmarkEnd w:id="8"/>
      <w:r>
        <w:t xml:space="preserve">                          ЗАЯВЛЕНИЕ N __________</w:t>
      </w:r>
    </w:p>
    <w:p w:rsidR="00000000" w:rsidRDefault="00FF087A">
      <w:pPr>
        <w:pStyle w:val="ConsPlusNonformat"/>
        <w:jc w:val="both"/>
      </w:pPr>
      <w:r>
        <w:t xml:space="preserve">             о назначении компенсации гражданам, имеющим детей</w:t>
      </w:r>
    </w:p>
    <w:p w:rsidR="00000000" w:rsidRDefault="00FF087A">
      <w:pPr>
        <w:pStyle w:val="ConsPlusNonformat"/>
        <w:jc w:val="both"/>
      </w:pPr>
    </w:p>
    <w:p w:rsidR="00000000" w:rsidRDefault="00FF087A">
      <w:pPr>
        <w:pStyle w:val="ConsPlusNonformat"/>
        <w:jc w:val="both"/>
      </w:pPr>
      <w:r>
        <w:t>Я, ________________________________________________________________________</w:t>
      </w:r>
    </w:p>
    <w:p w:rsidR="00000000" w:rsidRDefault="00FF087A">
      <w:pPr>
        <w:pStyle w:val="ConsPlusNonformat"/>
        <w:jc w:val="both"/>
      </w:pPr>
      <w:r>
        <w:t xml:space="preserve">        (фамилия, имя, отчество (при наличии) заявителя полностью)</w:t>
      </w:r>
    </w:p>
    <w:p w:rsidR="00000000" w:rsidRDefault="00FF087A">
      <w:pPr>
        <w:pStyle w:val="ConsPlusNonformat"/>
        <w:jc w:val="both"/>
      </w:pPr>
      <w:r>
        <w:t>______________________________________________________, ___________________</w:t>
      </w:r>
    </w:p>
    <w:p w:rsidR="00000000" w:rsidRDefault="00FF087A">
      <w:pPr>
        <w:pStyle w:val="ConsPlusNonformat"/>
        <w:jc w:val="both"/>
      </w:pPr>
      <w:r>
        <w:t xml:space="preserve"> (статус заявителя - мать, отец, лицо</w:t>
      </w:r>
      <w:r>
        <w:t>, их заменяющее)     (дата рождения)</w:t>
      </w:r>
    </w:p>
    <w:p w:rsidR="00000000" w:rsidRDefault="00FF087A">
      <w:pPr>
        <w:pStyle w:val="ConsPlusNonformat"/>
        <w:jc w:val="both"/>
      </w:pPr>
      <w:r>
        <w:t>проживающая(ий)                          по                         адресу:</w:t>
      </w:r>
    </w:p>
    <w:p w:rsidR="00000000" w:rsidRDefault="00FF087A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F087A">
      <w:pPr>
        <w:pStyle w:val="ConsPlusNonformat"/>
        <w:jc w:val="both"/>
      </w:pPr>
      <w:r>
        <w:t>(почтовый индекс, регион, район, город, иной населенный пункт, улиц</w:t>
      </w:r>
      <w:r>
        <w:t>а, номер</w:t>
      </w:r>
    </w:p>
    <w:p w:rsidR="00000000" w:rsidRDefault="00FF087A">
      <w:pPr>
        <w:pStyle w:val="ConsPlusNonformat"/>
        <w:jc w:val="both"/>
      </w:pPr>
      <w:r>
        <w:t>дома,  корпус,  квартира  - указываются на  основании записи в паспорте или</w:t>
      </w:r>
    </w:p>
    <w:p w:rsidR="00000000" w:rsidRDefault="00FF087A">
      <w:pPr>
        <w:pStyle w:val="ConsPlusNonformat"/>
        <w:jc w:val="both"/>
      </w:pPr>
      <w:r>
        <w:t>документе,   подтверждающем   регистрацию   по   месту   жительства,  месту</w:t>
      </w:r>
    </w:p>
    <w:p w:rsidR="00000000" w:rsidRDefault="00FF087A">
      <w:pPr>
        <w:pStyle w:val="ConsPlusNonformat"/>
        <w:jc w:val="both"/>
      </w:pPr>
      <w:r>
        <w:t>пребывания)</w:t>
      </w:r>
    </w:p>
    <w:p w:rsidR="00000000" w:rsidRDefault="00FF087A">
      <w:pPr>
        <w:pStyle w:val="ConsPlusNonformat"/>
        <w:jc w:val="both"/>
      </w:pPr>
      <w:r>
        <w:t>______________________ тел.:</w:t>
      </w:r>
    </w:p>
    <w:p w:rsidR="00000000" w:rsidRDefault="00FF087A">
      <w:pPr>
        <w:pStyle w:val="ConsPlusNonformat"/>
        <w:jc w:val="both"/>
      </w:pPr>
      <w:r>
        <w:t>______________________________________________________</w:t>
      </w:r>
      <w:r>
        <w:t>_____________________</w:t>
      </w:r>
    </w:p>
    <w:p w:rsidR="00000000" w:rsidRDefault="00FF087A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F087A">
      <w:pPr>
        <w:pStyle w:val="ConsPlusNonformat"/>
        <w:jc w:val="both"/>
      </w:pPr>
      <w:r>
        <w:t>(сведения о месте фактического проживания: почтовый индекс, регион,</w:t>
      </w:r>
    </w:p>
    <w:p w:rsidR="00000000" w:rsidRDefault="00FF087A">
      <w:pPr>
        <w:pStyle w:val="ConsPlusNonformat"/>
        <w:jc w:val="both"/>
      </w:pPr>
      <w:r>
        <w:t>район, город, иной населенный пункт, улица, номер дома, корпус, квартира)</w:t>
      </w:r>
    </w:p>
    <w:p w:rsidR="00000000" w:rsidRDefault="00FF087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00000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 xml:space="preserve">Вид документа, </w:t>
            </w:r>
            <w:r>
              <w:t>удостоверяющего личность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</w:p>
        </w:tc>
      </w:tr>
      <w:tr w:rsidR="0000000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Серия и номер документа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</w:p>
        </w:tc>
      </w:tr>
      <w:tr w:rsidR="0000000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Кем выдан документ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</w:p>
        </w:tc>
      </w:tr>
      <w:tr w:rsidR="0000000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  <w:r>
              <w:t>Дата выдачи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FF087A">
            <w:pPr>
              <w:pStyle w:val="ConsPlusNormal"/>
            </w:pPr>
          </w:p>
        </w:tc>
      </w:tr>
    </w:tbl>
    <w:p w:rsidR="00000000" w:rsidRDefault="00FF087A">
      <w:pPr>
        <w:pStyle w:val="ConsPlusNormal"/>
        <w:jc w:val="both"/>
      </w:pPr>
    </w:p>
    <w:p w:rsidR="00000000" w:rsidRDefault="00FF087A">
      <w:pPr>
        <w:pStyle w:val="ConsPlusNonformat"/>
        <w:jc w:val="both"/>
      </w:pPr>
      <w:r>
        <w:t>прошу  выплачивать  мне  компенсацию родительской платы за содержание моего</w:t>
      </w:r>
    </w:p>
    <w:p w:rsidR="00000000" w:rsidRDefault="00FF087A">
      <w:pPr>
        <w:pStyle w:val="ConsPlusNonformat"/>
        <w:jc w:val="both"/>
      </w:pPr>
      <w:r>
        <w:t>ребенка _________________________________________________________________ в</w:t>
      </w:r>
    </w:p>
    <w:p w:rsidR="00000000" w:rsidRDefault="00FF087A">
      <w:pPr>
        <w:pStyle w:val="ConsPlusNonformat"/>
        <w:jc w:val="both"/>
      </w:pPr>
      <w:r>
        <w:t>_________</w:t>
      </w:r>
      <w:r>
        <w:t>___________________________ (наименование учреждения).</w:t>
      </w:r>
    </w:p>
    <w:p w:rsidR="00000000" w:rsidRDefault="00FF087A">
      <w:pPr>
        <w:pStyle w:val="ConsPlusNonformat"/>
        <w:jc w:val="both"/>
      </w:pPr>
      <w:r>
        <w:t xml:space="preserve">    Прилагаю  документы,  подтверждающие  право  на получение компенсации в</w:t>
      </w:r>
    </w:p>
    <w:p w:rsidR="00000000" w:rsidRDefault="00FF087A">
      <w:pPr>
        <w:pStyle w:val="ConsPlusNonformat"/>
        <w:jc w:val="both"/>
      </w:pPr>
      <w:r>
        <w:t>размере __%.</w:t>
      </w:r>
    </w:p>
    <w:p w:rsidR="00000000" w:rsidRDefault="00FF087A">
      <w:pPr>
        <w:pStyle w:val="ConsPlusNonformat"/>
        <w:jc w:val="both"/>
      </w:pPr>
    </w:p>
    <w:p w:rsidR="00000000" w:rsidRDefault="00FF087A">
      <w:pPr>
        <w:pStyle w:val="ConsPlusNonformat"/>
        <w:jc w:val="both"/>
      </w:pPr>
      <w:r>
        <w:t xml:space="preserve">    Представлены документы:</w:t>
      </w:r>
    </w:p>
    <w:p w:rsidR="00000000" w:rsidRDefault="00FF087A">
      <w:pPr>
        <w:pStyle w:val="ConsPlusNonformat"/>
        <w:jc w:val="both"/>
      </w:pPr>
      <w:r>
        <w:t>1. Оригинал документа, удостоверяющего личность ___________________________</w:t>
      </w:r>
    </w:p>
    <w:p w:rsidR="00000000" w:rsidRDefault="00FF087A">
      <w:pPr>
        <w:pStyle w:val="ConsPlusNonformat"/>
        <w:jc w:val="both"/>
      </w:pPr>
      <w:r>
        <w:t>2. Копи</w:t>
      </w:r>
      <w:r>
        <w:t>я свидетельства о рождении ребенка _________________________________</w:t>
      </w:r>
    </w:p>
    <w:p w:rsidR="00000000" w:rsidRDefault="00FF087A">
      <w:pPr>
        <w:pStyle w:val="ConsPlusNonformat"/>
        <w:jc w:val="both"/>
      </w:pPr>
      <w:r>
        <w:t>3. Копии свидетельств о рождении всех детей (2, 3 и более детей в семье)</w:t>
      </w:r>
    </w:p>
    <w:p w:rsidR="00000000" w:rsidRDefault="00FF087A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FF087A">
      <w:pPr>
        <w:pStyle w:val="ConsPlusNonformat"/>
        <w:jc w:val="both"/>
      </w:pPr>
      <w:r>
        <w:t>______________________________________</w:t>
      </w:r>
      <w:r>
        <w:t>_____________________________________</w:t>
      </w:r>
    </w:p>
    <w:p w:rsidR="00000000" w:rsidRDefault="00FF087A">
      <w:pPr>
        <w:pStyle w:val="ConsPlusNonformat"/>
        <w:jc w:val="both"/>
      </w:pPr>
      <w:r>
        <w:t>4. Прочие</w:t>
      </w:r>
    </w:p>
    <w:p w:rsidR="00000000" w:rsidRDefault="00FF087A">
      <w:pPr>
        <w:pStyle w:val="ConsPlusNonformat"/>
        <w:jc w:val="both"/>
      </w:pPr>
    </w:p>
    <w:p w:rsidR="00000000" w:rsidRDefault="00FF087A">
      <w:pPr>
        <w:pStyle w:val="ConsPlusNonformat"/>
        <w:jc w:val="both"/>
      </w:pPr>
      <w:r>
        <w:t xml:space="preserve">    С  законом  Еврейской  автономной  области  от  30.10.2013  N 372-ОЗ "О</w:t>
      </w:r>
    </w:p>
    <w:p w:rsidR="00000000" w:rsidRDefault="00FF087A">
      <w:pPr>
        <w:pStyle w:val="ConsPlusNonformat"/>
        <w:jc w:val="both"/>
      </w:pPr>
      <w:r>
        <w:t>размере  выплаты  родителям  (законным  представителям) ребенка компенсации</w:t>
      </w:r>
    </w:p>
    <w:p w:rsidR="00000000" w:rsidRDefault="00FF087A">
      <w:pPr>
        <w:pStyle w:val="ConsPlusNonformat"/>
        <w:jc w:val="both"/>
      </w:pPr>
      <w:r>
        <w:t>части  родительской  платы  за  присмотр  и  уход за детьми в организациях,</w:t>
      </w:r>
    </w:p>
    <w:p w:rsidR="00000000" w:rsidRDefault="00FF087A">
      <w:pPr>
        <w:pStyle w:val="ConsPlusNonformat"/>
        <w:jc w:val="both"/>
      </w:pPr>
      <w:r>
        <w:t>осуществляющих  образовательную  деятельность,  расположенных на территории</w:t>
      </w:r>
    </w:p>
    <w:p w:rsidR="00000000" w:rsidRDefault="00FF087A">
      <w:pPr>
        <w:pStyle w:val="ConsPlusNonformat"/>
        <w:jc w:val="both"/>
      </w:pPr>
      <w:r>
        <w:t>Еврейской   автономной   области,   реализующих  образовательную  программу</w:t>
      </w:r>
    </w:p>
    <w:p w:rsidR="00000000" w:rsidRDefault="00FF087A">
      <w:pPr>
        <w:pStyle w:val="ConsPlusNonformat"/>
        <w:jc w:val="both"/>
      </w:pPr>
      <w:r>
        <w:t>дошкольного образования" озн</w:t>
      </w:r>
      <w:r>
        <w:t>акомлен.</w:t>
      </w:r>
    </w:p>
    <w:p w:rsidR="00000000" w:rsidRDefault="00FF087A">
      <w:pPr>
        <w:pStyle w:val="ConsPlusNonformat"/>
        <w:jc w:val="both"/>
      </w:pPr>
      <w:r>
        <w:t xml:space="preserve">    Гарантирую  своевременность и достоверность представления  сведений при</w:t>
      </w:r>
    </w:p>
    <w:p w:rsidR="00000000" w:rsidRDefault="00FF087A">
      <w:pPr>
        <w:pStyle w:val="ConsPlusNonformat"/>
        <w:jc w:val="both"/>
      </w:pPr>
      <w:r>
        <w:lastRenderedPageBreak/>
        <w:t>изменении   основания   для  предоставления  компенсации:  изменении  места</w:t>
      </w:r>
    </w:p>
    <w:p w:rsidR="00000000" w:rsidRDefault="00FF087A">
      <w:pPr>
        <w:pStyle w:val="ConsPlusNonformat"/>
        <w:jc w:val="both"/>
      </w:pPr>
      <w:r>
        <w:t>жительства,  лишении родительских прав, изменении фамилии, закрытии счета в</w:t>
      </w:r>
    </w:p>
    <w:p w:rsidR="00000000" w:rsidRDefault="00FF087A">
      <w:pPr>
        <w:pStyle w:val="ConsPlusNonformat"/>
        <w:jc w:val="both"/>
      </w:pPr>
      <w:r>
        <w:t>кредитной  организа</w:t>
      </w:r>
      <w:r>
        <w:t>ции,  а  также  о  наступлении  обстоятельств,  влекущих</w:t>
      </w:r>
    </w:p>
    <w:p w:rsidR="00000000" w:rsidRDefault="00FF087A">
      <w:pPr>
        <w:pStyle w:val="ConsPlusNonformat"/>
        <w:jc w:val="both"/>
      </w:pPr>
      <w:r>
        <w:t>прекращение выплаты компенсации или изменение ее размера, не позднее одного</w:t>
      </w:r>
    </w:p>
    <w:p w:rsidR="00000000" w:rsidRDefault="00FF087A">
      <w:pPr>
        <w:pStyle w:val="ConsPlusNonformat"/>
        <w:jc w:val="both"/>
      </w:pPr>
      <w:r>
        <w:t>месяца с момента наступления таких обстоятельств.</w:t>
      </w:r>
    </w:p>
    <w:p w:rsidR="00000000" w:rsidRDefault="00FF087A">
      <w:pPr>
        <w:pStyle w:val="ConsPlusNonformat"/>
        <w:jc w:val="both"/>
      </w:pPr>
    </w:p>
    <w:p w:rsidR="00000000" w:rsidRDefault="00FF087A">
      <w:pPr>
        <w:pStyle w:val="ConsPlusNonformat"/>
        <w:jc w:val="both"/>
      </w:pPr>
      <w:r>
        <w:t>"__" _____________ 20__ г.                         _____________________</w:t>
      </w:r>
      <w:r>
        <w:t>___</w:t>
      </w:r>
    </w:p>
    <w:p w:rsidR="00000000" w:rsidRDefault="00FF087A">
      <w:pPr>
        <w:pStyle w:val="ConsPlusNonformat"/>
        <w:jc w:val="both"/>
      </w:pPr>
      <w:r>
        <w:t>/________________________/</w:t>
      </w:r>
    </w:p>
    <w:p w:rsidR="00000000" w:rsidRDefault="00FF087A">
      <w:pPr>
        <w:pStyle w:val="ConsPlusNonformat"/>
        <w:jc w:val="both"/>
      </w:pPr>
      <w:r>
        <w:t xml:space="preserve">                                   (подпись)        (расшифровка подписи)</w:t>
      </w: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jc w:val="both"/>
      </w:pPr>
    </w:p>
    <w:p w:rsidR="00000000" w:rsidRDefault="00FF087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087A" w:rsidRDefault="00FF087A">
      <w:pPr>
        <w:pStyle w:val="ConsPlusNormal"/>
      </w:pPr>
    </w:p>
    <w:sectPr w:rsidR="00FF087A">
      <w:headerReference w:type="default" r:id="rId6"/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87A" w:rsidRDefault="00FF087A">
      <w:pPr>
        <w:spacing w:after="0" w:line="240" w:lineRule="auto"/>
      </w:pPr>
      <w:r>
        <w:separator/>
      </w:r>
    </w:p>
  </w:endnote>
  <w:endnote w:type="continuationSeparator" w:id="0">
    <w:p w:rsidR="00FF087A" w:rsidRDefault="00FF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F087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33"/>
      <w:gridCol w:w="3541"/>
      <w:gridCol w:w="3333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F087A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F087A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F087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5A6566">
            <w:rPr>
              <w:rFonts w:ascii="Tahoma" w:hAnsi="Tahoma" w:cs="Tahoma"/>
            </w:rPr>
            <w:fldChar w:fldCharType="separate"/>
          </w:r>
          <w:r w:rsidR="005A6566">
            <w:rPr>
              <w:rFonts w:ascii="Tahoma" w:hAnsi="Tahoma" w:cs="Tahoma"/>
              <w:noProof/>
            </w:rPr>
            <w:t>2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5A6566">
            <w:rPr>
              <w:rFonts w:ascii="Tahoma" w:hAnsi="Tahoma" w:cs="Tahoma"/>
            </w:rPr>
            <w:fldChar w:fldCharType="separate"/>
          </w:r>
          <w:r w:rsidR="005A6566">
            <w:rPr>
              <w:rFonts w:ascii="Tahoma" w:hAnsi="Tahoma" w:cs="Tahoma"/>
              <w:noProof/>
            </w:rPr>
            <w:t>25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FF087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87A" w:rsidRDefault="00FF087A">
      <w:pPr>
        <w:spacing w:after="0" w:line="240" w:lineRule="auto"/>
      </w:pPr>
      <w:r>
        <w:separator/>
      </w:r>
    </w:p>
  </w:footnote>
  <w:footnote w:type="continuationSeparator" w:id="0">
    <w:p w:rsidR="00FF087A" w:rsidRDefault="00FF0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1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F087A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образования ЕАО от 26.07.2019 N 322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административного регламента предоставления государс...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FF087A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21.08.2019</w:t>
          </w:r>
        </w:p>
      </w:tc>
    </w:tr>
  </w:tbl>
  <w:p w:rsidR="00000000" w:rsidRDefault="00FF087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FF087A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566"/>
    <w:rsid w:val="005A6566"/>
    <w:rsid w:val="00FF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CC47C99-7EA6-46D1-9A95-9761BCD8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10546</Words>
  <Characters>60116</Characters>
  <Application>Microsoft Office Word</Application>
  <DocSecurity>2</DocSecurity>
  <Lines>500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 ЕАО от 26.07.2019 N 322"Об утверждении административного регламента предоставления государственной услуги "Выплата компенсации части родительской платы за присмотр и уход за детьми в организациях, осуществляющих образовательную</vt:lpstr>
    </vt:vector>
  </TitlesOfParts>
  <Company>КонсультантПлюс Версия 4018.00.60</Company>
  <LinksUpToDate>false</LinksUpToDate>
  <CharactersWithSpaces>70521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ЕАО от 26.07.2019 N 322"Об утверждении административного регламента предоставления государственной услуги "Выплата компенсации части родительской платы за присмотр и уход за детьми в организациях, осуществляющих образовательную</dc:title>
  <dc:subject/>
  <dc:creator>Дерябина Ирина Николаевна</dc:creator>
  <cp:keywords/>
  <dc:description/>
  <cp:lastModifiedBy>Дерябина Ирина Николаевна</cp:lastModifiedBy>
  <cp:revision>2</cp:revision>
  <dcterms:created xsi:type="dcterms:W3CDTF">2019-09-06T00:56:00Z</dcterms:created>
  <dcterms:modified xsi:type="dcterms:W3CDTF">2019-09-06T00:56:00Z</dcterms:modified>
</cp:coreProperties>
</file>